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spacing w:before="28" w:after="0"/>
        <w:rPr/>
      </w:pPr>
      <w:r>
        <w:rPr/>
        <w:tab/>
        <w:tab/>
        <w:tab/>
        <w:tab/>
        <w:tab/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CANDIDATURA FUNZIONE STRUMENTALE A.S.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4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4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Alla cortese attenzione </w:t>
      </w:r>
    </w:p>
    <w:p>
      <w:pPr>
        <w:pStyle w:val="Normal"/>
        <w:ind w:left="45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del Dirigente Scolastico </w:t>
      </w:r>
    </w:p>
    <w:p>
      <w:pPr>
        <w:pStyle w:val="Normal"/>
        <w:ind w:left="45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>Dott.ssa Giovanna Diana</w:t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Oggetto: Candidatura</w:t>
      </w:r>
      <w:r>
        <w:rPr>
          <w:rFonts w:ascii="Calibri" w:hAnsi="Calibri"/>
          <w:b/>
          <w:bCs/>
          <w:sz w:val="22"/>
          <w:szCs w:val="22"/>
        </w:rPr>
        <w:t xml:space="preserve"> Funzione Strumentale A.S. 20</w:t>
      </w:r>
      <w:r>
        <w:rPr>
          <w:rFonts w:ascii="Calibri" w:hAnsi="Calibri"/>
          <w:b/>
          <w:bCs/>
          <w:sz w:val="22"/>
          <w:szCs w:val="22"/>
        </w:rPr>
        <w:t>23-</w:t>
      </w:r>
      <w:r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.</w:t>
      </w:r>
    </w:p>
    <w:p>
      <w:pPr>
        <w:pStyle w:val="Normal"/>
        <w:ind w:right="1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Il/la sottoscritto/a _____________________________ docente a T.I. □ , T.D. □ plesso _________________________________ fa richiesta di ricoprire </w:t>
      </w:r>
      <w:r>
        <w:rPr>
          <w:rFonts w:ascii="Calibri" w:hAnsi="Calibri"/>
          <w:bCs/>
          <w:sz w:val="22"/>
          <w:szCs w:val="22"/>
        </w:rPr>
        <w:t>la  funzione per l’area n. _____________________________________.</w:t>
      </w:r>
    </w:p>
    <w:p>
      <w:pPr>
        <w:pStyle w:val="Normal1"/>
        <w:widowControl w:val="false"/>
        <w:bidi w:val="0"/>
        <w:spacing w:lineRule="auto" w:line="240" w:before="548" w:after="0"/>
        <w:ind w:hanging="0" w:left="145" w:right="51"/>
        <w:jc w:val="both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b/>
          <w:color w:val="000000"/>
          <w:sz w:val="22"/>
          <w:szCs w:val="22"/>
        </w:rPr>
        <w:t xml:space="preserve">AREA 1: INTERCULTURA(ERASMUS-STAGE-CERTIFICAZIONI-MADRELINGUA) </w:t>
      </w:r>
    </w:p>
    <w:p>
      <w:pPr>
        <w:pStyle w:val="Normal1"/>
        <w:widowControl w:val="false"/>
        <w:bidi w:val="0"/>
        <w:spacing w:lineRule="auto" w:line="240" w:before="548" w:after="0"/>
        <w:ind w:hanging="0" w:left="145" w:right="51"/>
        <w:jc w:val="both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color w:val="000000"/>
          <w:sz w:val="22"/>
          <w:szCs w:val="22"/>
        </w:rPr>
        <w:t>Compiti: Organizzazione della progettualità relativa all'alfabetizzazione degli stranieri; cura e coordinamento della progettualità inerente al disagio, alla dispersione e all’Intercultura; rappresentanza per l'Istituto presso altri Enti esterni; predisposizione per l'utenza e per il PTOF, di protocolli  per l'integrazione di alunni stranieri e/o in difficoltà; coordinamento della formazione legata a disagio,  di</w:t>
      </w:r>
    </w:p>
    <w:p>
      <w:pPr>
        <w:pStyle w:val="Normal1"/>
        <w:widowControl w:val="false"/>
        <w:bidi w:val="0"/>
        <w:spacing w:lineRule="auto" w:line="240" w:before="548" w:after="0"/>
        <w:ind w:hanging="0" w:left="145" w:right="51"/>
        <w:jc w:val="both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color w:val="000000"/>
          <w:sz w:val="22"/>
          <w:szCs w:val="22"/>
        </w:rPr>
        <w:t xml:space="preserve">spersione e alunni stranieri; coordinamento e gestione in collaborazione con il docente vicario, degli orari  degli esperti; progettazione, coordinamento, rendicontazione di progetti interculturali nazionali ed europei.  </w:t>
      </w:r>
    </w:p>
    <w:p>
      <w:pPr>
        <w:pStyle w:val="Normal1"/>
        <w:widowControl w:val="false"/>
        <w:bidi w:val="0"/>
        <w:spacing w:before="288" w:after="0"/>
        <w:ind w:hanging="0" w:left="144" w:right="0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b/>
          <w:color w:val="000000"/>
          <w:sz w:val="22"/>
          <w:szCs w:val="22"/>
        </w:rPr>
        <w:t xml:space="preserve">AREA 2: CONTINUITÀ E ORIENTAMENTO </w:t>
      </w:r>
    </w:p>
    <w:p>
      <w:pPr>
        <w:pStyle w:val="Normal1"/>
        <w:widowControl w:val="false"/>
        <w:bidi w:val="0"/>
        <w:spacing w:lineRule="auto" w:line="240" w:before="11" w:after="0"/>
        <w:ind w:hanging="0" w:left="146" w:right="0"/>
        <w:jc w:val="both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color w:val="000000"/>
          <w:sz w:val="22"/>
          <w:szCs w:val="22"/>
        </w:rPr>
        <w:t xml:space="preserve">Compiti: Attività di accoglienza classi prime; organizzazione incontri di continuità fra i vari ordini di scuola; somministrazione test sul profilo d’orientamento; elaborazione consiglio orientativo da consegnare alle famiglie; contatti con referenti scuole secondarie II grado; prevenzione dispersione scolastica e ri orientamento alunni in difficoltà. </w:t>
      </w:r>
    </w:p>
    <w:p>
      <w:pPr>
        <w:pStyle w:val="Normal1"/>
        <w:widowControl w:val="false"/>
        <w:bidi w:val="0"/>
        <w:spacing w:before="285" w:after="0"/>
        <w:ind w:hanging="0" w:left="144" w:right="0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b/>
          <w:color w:val="000000"/>
          <w:sz w:val="22"/>
          <w:szCs w:val="22"/>
        </w:rPr>
        <w:t xml:space="preserve">AREA 3: INCLUSIONE </w:t>
      </w:r>
    </w:p>
    <w:p>
      <w:pPr>
        <w:pStyle w:val="Normal1"/>
        <w:widowControl w:val="false"/>
        <w:bidi w:val="0"/>
        <w:spacing w:lineRule="auto" w:line="240" w:before="11" w:after="0"/>
        <w:ind w:firstLine="5" w:left="143" w:right="-5"/>
        <w:jc w:val="both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color w:val="000000"/>
          <w:sz w:val="22"/>
          <w:szCs w:val="22"/>
        </w:rPr>
        <w:t xml:space="preserve">Compiti: Coordinamento attività inerenti gli alunni diversamente abili e con disturbi dell’apprendimento; coordinamento GLH e rapporti con ASL; controllo, aggiornamento e archiviazione della documentazione relativa ai disabili; coordinamento dei PEI degli alunni diversamente abili; coordinamento dei PDP per gli alunni DSA e BES. </w:t>
      </w:r>
    </w:p>
    <w:p>
      <w:pPr>
        <w:pStyle w:val="Normal1"/>
        <w:widowControl w:val="false"/>
        <w:bidi w:val="0"/>
        <w:spacing w:before="285" w:after="0"/>
        <w:ind w:hanging="0" w:left="144" w:right="0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b/>
          <w:color w:val="000000"/>
          <w:sz w:val="22"/>
          <w:szCs w:val="22"/>
        </w:rPr>
        <w:t xml:space="preserve">AREA 4: AUTOVALUTAZIONE ISTITUTO </w:t>
      </w:r>
    </w:p>
    <w:p>
      <w:pPr>
        <w:pStyle w:val="Normal1"/>
        <w:widowControl w:val="false"/>
        <w:bidi w:val="0"/>
        <w:spacing w:lineRule="auto" w:line="240" w:before="11" w:after="0"/>
        <w:ind w:firstLine="5" w:left="143" w:right="-5"/>
        <w:jc w:val="both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color w:val="000000"/>
          <w:sz w:val="22"/>
          <w:szCs w:val="22"/>
        </w:rPr>
        <w:t xml:space="preserve">Compiti: Raccolta e monitoraggio dati su andamento didattico; questionari di gradimento del servizio da parte delle famiglie; revisione ed aggiornamento del RAV e PDM. </w:t>
      </w:r>
      <w:r>
        <w:rPr>
          <w:rFonts w:eastAsia="Times" w:cs="Times" w:ascii="Calibri" w:hAnsi="Calibri"/>
          <w:color w:val="000000"/>
          <w:sz w:val="22"/>
          <w:szCs w:val="22"/>
          <w:shd w:fill="auto" w:val="clear"/>
        </w:rPr>
        <w:t>Proposte piano formazione annuale legato al PDM.</w:t>
      </w:r>
      <w:r>
        <w:rPr>
          <w:rFonts w:eastAsia="Times" w:cs="Times" w:ascii="Calibri" w:hAnsi="Calibri"/>
          <w:color w:val="000000"/>
          <w:sz w:val="22"/>
          <w:szCs w:val="22"/>
        </w:rPr>
        <w:t xml:space="preserve"> Organizzazione prove INVALSI.  Rendicontazione sociale. Coordinamento NIV. </w:t>
      </w:r>
    </w:p>
    <w:p>
      <w:pPr>
        <w:pStyle w:val="Normal1"/>
        <w:widowControl w:val="false"/>
        <w:bidi w:val="0"/>
        <w:spacing w:before="288" w:after="0"/>
        <w:ind w:hanging="0" w:left="144" w:right="0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b/>
          <w:color w:val="000000"/>
          <w:sz w:val="22"/>
          <w:szCs w:val="22"/>
        </w:rPr>
        <w:t xml:space="preserve">AREA 5: PTOF-PROGETTI-CURRICOLO </w:t>
      </w:r>
    </w:p>
    <w:p>
      <w:pPr>
        <w:pStyle w:val="Normal1"/>
        <w:widowControl w:val="false"/>
        <w:bidi w:val="0"/>
        <w:spacing w:lineRule="auto" w:line="240" w:before="282" w:after="0"/>
        <w:ind w:firstLine="5" w:left="143" w:right="-5"/>
        <w:jc w:val="both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color w:val="000000"/>
          <w:sz w:val="22"/>
          <w:szCs w:val="22"/>
        </w:rPr>
        <w:t xml:space="preserve">Compiti: aggiornamento e coordinamento del PTOF, coadiuvata dalle altre FF.SS e dai collaboratori del Dirigente Scolastico; predisposizione in collaborazione del pieghevole, in formato digitale, per l'utenza riportante informazioni relative al PTOF; raccolta proposte e analisi dei bisogni; attività di potenziamento e qualificazione della Scuola (es. concorsi, progetti, gare, iniziative, ecc....); raccolta, monitoraggio,  valutazione e cura dei progetti; monitoraggio ed eventuale revisione del Curricolo. </w:t>
      </w:r>
    </w:p>
    <w:p>
      <w:pPr>
        <w:pStyle w:val="Normal1"/>
        <w:widowControl w:val="false"/>
        <w:bidi w:val="0"/>
        <w:spacing w:lineRule="auto" w:line="240" w:before="282" w:after="0"/>
        <w:ind w:firstLine="5" w:left="143" w:right="-5"/>
        <w:jc w:val="both"/>
        <w:rPr>
          <w:rFonts w:eastAsia="Times" w:cs="Times"/>
          <w:color w:val="000000"/>
        </w:rPr>
      </w:pPr>
      <w:r>
        <w:rPr>
          <w:rFonts w:ascii="Calibri" w:hAnsi="Calibri"/>
          <w:sz w:val="22"/>
          <w:szCs w:val="22"/>
        </w:rPr>
      </w:r>
    </w:p>
    <w:p>
      <w:pPr>
        <w:pStyle w:val="Normal1"/>
        <w:widowControl w:val="false"/>
        <w:bidi w:val="0"/>
        <w:spacing w:lineRule="auto" w:line="240" w:before="283" w:after="0"/>
        <w:ind w:hanging="8" w:left="153" w:right="2"/>
        <w:jc w:val="both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b/>
          <w:sz w:val="22"/>
          <w:szCs w:val="22"/>
        </w:rPr>
        <w:t xml:space="preserve">AREA 6: VIAGGI DI ISTRUZIONE </w:t>
      </w:r>
    </w:p>
    <w:p>
      <w:pPr>
        <w:pStyle w:val="Normal1"/>
        <w:widowControl w:val="false"/>
        <w:bidi w:val="0"/>
        <w:spacing w:lineRule="auto" w:line="240" w:before="283" w:after="0"/>
        <w:ind w:hanging="8" w:left="153" w:right="2"/>
        <w:jc w:val="both"/>
        <w:rPr>
          <w:rFonts w:ascii="Calibri" w:hAnsi="Calibri"/>
          <w:sz w:val="22"/>
          <w:szCs w:val="22"/>
        </w:rPr>
      </w:pPr>
      <w:r>
        <w:rPr>
          <w:rFonts w:eastAsia="Times" w:cs="Times" w:ascii="Calibri" w:hAnsi="Calibri"/>
          <w:sz w:val="22"/>
          <w:szCs w:val="22"/>
        </w:rPr>
        <w:t xml:space="preserve">Compiti: raccoglie le proposte relative ai viaggi d’istruzione predisposte dai Consigli di Classe, redatte in coerenza con la programmazione coordinata del Consiglio di classe. Coordina le iniziative di viaggio e formula un piano generale delle stesse, sulla base delle proposte e delle indicazioni fornite dagli Organi Collegiali competenti, verificando che i progetti siano conformi alla normativa e corredati della documentazione prescritta. Esprime pareri e proposte in merito ai viaggi d’istruzione al Dirigente Scolastico e al Consiglio d’Istituto. Cura la corretta applicazione degli adempimenti previsti dal Regolamento in materia di viaggi d’istruzione e visite guidate.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shd w:val="clear" w:color="auto" w:fill="FFFFFF"/>
        <w:spacing w:lineRule="auto" w:line="240"/>
        <w:ind w:left="0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ListParagraph"/>
        <w:shd w:val="clear" w:color="auto" w:fill="FFFFFF"/>
        <w:spacing w:lineRule="auto" w:line="240"/>
        <w:ind w:left="0"/>
        <w:rPr>
          <w:rFonts w:ascii="Calibri" w:hAnsi="Calibri" w:eastAsia="Calibri" w:cs="Times New Roman"/>
          <w:b/>
          <w:bCs/>
          <w:sz w:val="22"/>
          <w:szCs w:val="22"/>
          <w:lang w:eastAsia="it-IT" w:bidi="ar-SA"/>
        </w:rPr>
      </w:pPr>
      <w:r>
        <w:rPr>
          <w:rFonts w:eastAsia="Calibri" w:cs="Times New Roman" w:ascii="Calibri" w:hAnsi="Calibri"/>
          <w:b/>
          <w:bCs/>
          <w:sz w:val="22"/>
          <w:szCs w:val="22"/>
          <w:lang w:eastAsia="it-IT" w:bidi="ar-SA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tal fine dichiara: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ind w:hanging="0"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disponibile a frequentare specifiche iniziative di formazione </w:t>
      </w:r>
    </w:p>
    <w:p>
      <w:pPr>
        <w:pStyle w:val="Normal"/>
        <w:widowControl w:val="false"/>
        <w:numPr>
          <w:ilvl w:val="0"/>
          <w:numId w:val="1"/>
        </w:numPr>
        <w:ind w:hanging="0"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 di aver partecipato alle seguenti iniziative di formazione:</w:t>
      </w:r>
    </w:p>
    <w:p>
      <w:pPr>
        <w:pStyle w:val="Normal"/>
        <w:widowControl w:val="false"/>
        <w:numPr>
          <w:ilvl w:val="0"/>
          <w:numId w:val="1"/>
        </w:numPr>
        <w:ind w:hanging="0"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 di aver svolto i seguenti incarichi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connessi alla funzione:</w:t>
      </w:r>
    </w:p>
    <w:p>
      <w:pPr>
        <w:pStyle w:val="Normal"/>
        <w:widowControl w:val="false"/>
        <w:ind w:hanging="0" w:left="0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alibri" w:hAnsi="Calibri"/>
          <w:sz w:val="22"/>
          <w:szCs w:val="22"/>
        </w:rPr>
        <w:t>Dichiara di aver realizzato i seguenti progetti inerenti la funzione:</w:t>
      </w:r>
    </w:p>
    <w:p>
      <w:pPr>
        <w:pStyle w:val="Blockquote"/>
        <w:spacing w:before="0" w:after="0"/>
        <w:ind w:left="0" w:righ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 w:val="false"/>
        <w:ind w:hanging="0" w:left="0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 di possedere i seguenti titoli e competenze coerenti con l'incarico da attribuire</w:t>
      </w:r>
      <w:r>
        <w:rPr>
          <w:rFonts w:ascii="Calibri" w:hAnsi="Calibri"/>
          <w:i/>
          <w:iCs/>
          <w:sz w:val="22"/>
          <w:szCs w:val="22"/>
        </w:rPr>
        <w:t xml:space="preserve">: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OiaeaeiYiio2"/>
        <w:widowControl/>
        <w:numPr>
          <w:ilvl w:val="0"/>
          <w:numId w:val="2"/>
        </w:numPr>
        <w:snapToGrid w:val="false"/>
        <w:spacing w:before="20" w:after="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i w:val="false"/>
          <w:sz w:val="22"/>
          <w:szCs w:val="22"/>
          <w:lang w:val="it-IT"/>
        </w:rPr>
        <w:t>__________________________________</w:t>
      </w:r>
    </w:p>
    <w:p>
      <w:pPr>
        <w:pStyle w:val="OiaeaeiYiio2"/>
        <w:widowControl/>
        <w:numPr>
          <w:ilvl w:val="0"/>
          <w:numId w:val="2"/>
        </w:numPr>
        <w:spacing w:before="20" w:after="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i w:val="false"/>
          <w:sz w:val="22"/>
          <w:szCs w:val="22"/>
          <w:lang w:val="it-IT"/>
        </w:rPr>
        <w:t>__________________________________</w:t>
      </w:r>
    </w:p>
    <w:p>
      <w:pPr>
        <w:pStyle w:val="Blockquote"/>
        <w:numPr>
          <w:ilvl w:val="0"/>
          <w:numId w:val="2"/>
        </w:numPr>
        <w:ind w:hanging="360" w:left="1275" w:righ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</w:t>
      </w:r>
    </w:p>
    <w:p>
      <w:pPr>
        <w:pStyle w:val="Blockquo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lockquo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termine dell’A.S. si impegna a relazionare sul progetto realizzato.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Grotte Santo Stefano, _______________________ </w:t>
        <w:tab/>
        <w:tab/>
        <w:t xml:space="preserve">             </w:t>
      </w:r>
    </w:p>
    <w:p>
      <w:pPr>
        <w:pStyle w:val="Normal"/>
        <w:ind w:firstLine="708"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____________________________</w:t>
      </w:r>
    </w:p>
    <w:sectPr>
      <w:type w:val="nextPage"/>
      <w:pgSz w:w="11906" w:h="16838"/>
      <w:pgMar w:left="1134" w:right="707" w:gutter="0" w:header="0" w:top="709" w:footer="0" w:bottom="1135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75" w:hanging="360"/>
      </w:pPr>
      <w:rPr>
        <w:rFonts w:ascii="Symbol" w:hAnsi="Symbol" w:cs="Symbol" w:hint="default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28e3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rsid w:val="00fc28e3"/>
    <w:rPr>
      <w:rFonts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qFormat/>
    <w:rsid w:val="00fc28e3"/>
    <w:rPr>
      <w:rFonts w:ascii="Tahoma" w:hAnsi="Tahoma" w:eastAsia="Calibri" w:cs="Tahoma"/>
      <w:sz w:val="16"/>
      <w:szCs w:val="16"/>
    </w:rPr>
  </w:style>
  <w:style w:type="character" w:styleId="IntestazioneCarattere" w:customStyle="1">
    <w:name w:val="Intestazione Carattere"/>
    <w:basedOn w:val="DefaultParagraphFont"/>
    <w:qFormat/>
    <w:rsid w:val="007678b6"/>
    <w:rPr>
      <w:rFonts w:ascii="Arial" w:hAnsi="Arial" w:eastAsia="Microsoft YaHei" w:cs="Lucida Sans"/>
      <w:color w:val="00000A"/>
      <w:sz w:val="28"/>
      <w:szCs w:val="28"/>
      <w:lang w:eastAsia="en-U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fc28e3"/>
    <w:pPr>
      <w:spacing w:before="0" w:after="120"/>
    </w:pPr>
    <w:rPr/>
  </w:style>
  <w:style w:type="paragraph" w:styleId="List">
    <w:name w:val="List"/>
    <w:basedOn w:val="BodyText"/>
    <w:rsid w:val="00fc28e3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fc28e3"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next w:val="BodyText"/>
    <w:link w:val="IntestazioneCarattere"/>
    <w:rsid w:val="00fc28e3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1">
    <w:name w:val="caption1"/>
    <w:basedOn w:val="Normal"/>
    <w:qFormat/>
    <w:rsid w:val="00fc28e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fc28e3"/>
    <w:pPr>
      <w:spacing w:lineRule="atLeast" w:line="100" w:before="28" w:after="119"/>
    </w:pPr>
    <w:rPr>
      <w:rFonts w:ascii="Times New Roman" w:hAnsi="Times New Roman" w:eastAsia="Times New Roman"/>
      <w:color w:val="000000"/>
      <w:sz w:val="24"/>
      <w:szCs w:val="24"/>
      <w:lang w:eastAsia="it-IT"/>
    </w:rPr>
  </w:style>
  <w:style w:type="paragraph" w:styleId="BalloonText">
    <w:name w:val="Balloon Text"/>
    <w:basedOn w:val="Normal"/>
    <w:qFormat/>
    <w:rsid w:val="00fc28e3"/>
    <w:pPr>
      <w:spacing w:lineRule="atLeast" w:line="10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8e3"/>
    <w:pPr>
      <w:widowControl w:val="false"/>
      <w:spacing w:lineRule="atLeast" w:line="100" w:before="0" w:after="0"/>
      <w:ind w:left="720"/>
      <w:contextualSpacing/>
    </w:pPr>
    <w:rPr>
      <w:rFonts w:ascii="Times New Roman" w:hAnsi="Times New Roman" w:eastAsia="SimSun" w:cs="Mangal"/>
      <w:sz w:val="24"/>
      <w:szCs w:val="21"/>
      <w:lang w:eastAsia="zh-CN" w:bidi="hi-IN"/>
    </w:rPr>
  </w:style>
  <w:style w:type="paragraph" w:styleId="Didascalia1" w:customStyle="1">
    <w:name w:val="Didascalia1"/>
    <w:basedOn w:val="Normal"/>
    <w:qFormat/>
    <w:rsid w:val="007678b6"/>
    <w:pPr>
      <w:suppressLineNumbers/>
      <w:spacing w:before="120" w:after="120"/>
    </w:pPr>
    <w:rPr>
      <w:rFonts w:cs="Mangal"/>
      <w:i/>
      <w:iCs/>
      <w:color w:val="auto"/>
      <w:sz w:val="24"/>
      <w:szCs w:val="24"/>
      <w:lang w:eastAsia="ar-SA"/>
    </w:rPr>
  </w:style>
  <w:style w:type="paragraph" w:styleId="Blockquote" w:customStyle="1">
    <w:name w:val="Blockquote"/>
    <w:basedOn w:val="Normal"/>
    <w:qFormat/>
    <w:rsid w:val="006e0fc6"/>
    <w:pPr>
      <w:widowControl w:val="false"/>
      <w:spacing w:before="100" w:after="100"/>
      <w:ind w:left="360" w:right="360"/>
    </w:pPr>
    <w:rPr>
      <w:rFonts w:ascii="Times New Roman" w:hAnsi="Times New Roman" w:eastAsia="SimSun"/>
      <w:color w:val="auto"/>
      <w:kern w:val="2"/>
      <w:sz w:val="24"/>
      <w:szCs w:val="24"/>
      <w:lang w:eastAsia="zh-CN" w:bidi="hi-IN"/>
    </w:rPr>
  </w:style>
  <w:style w:type="paragraph" w:styleId="OiaeaeiYiio2" w:customStyle="1">
    <w:name w:val="O?ia eaeiYiio 2"/>
    <w:basedOn w:val="Normal"/>
    <w:qFormat/>
    <w:rsid w:val="006e0fc6"/>
    <w:pPr>
      <w:widowControl w:val="false"/>
      <w:jc w:val="right"/>
    </w:pPr>
    <w:rPr>
      <w:rFonts w:ascii="Times New Roman" w:hAnsi="Times New Roman" w:eastAsia="Arial"/>
      <w:i/>
      <w:color w:val="auto"/>
      <w:kern w:val="2"/>
      <w:sz w:val="16"/>
      <w:szCs w:val="20"/>
      <w:lang w:val="en-US" w:eastAsia="zh-CN" w:bidi="hi-IN"/>
    </w:rPr>
  </w:style>
  <w:style w:type="paragraph" w:styleId="Paragrafoelenco1" w:customStyle="1">
    <w:name w:val="Paragrafo elenco1"/>
    <w:basedOn w:val="Normal"/>
    <w:qFormat/>
    <w:rsid w:val="006e0fc6"/>
    <w:pPr>
      <w:widowControl w:val="false"/>
      <w:ind w:left="720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Normal1">
    <w:name w:val="normal1"/>
    <w:qFormat/>
    <w:pPr>
      <w:widowControl/>
      <w:suppressAutoHyphens w:val="true"/>
      <w:bidi w:val="0"/>
      <w:spacing w:lineRule="auto" w:line="276" w:before="0" w:after="0"/>
      <w:jc w:val="left"/>
      <w:textAlignment w:val="auto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LibreOffice/7.6.0.3$Windows_X86_64 LibreOffice_project/69edd8b8ebc41d00b4de3915dc82f8f0fc3b6265</Application>
  <AppVersion>15.0000</AppVersion>
  <Pages>2</Pages>
  <Words>507</Words>
  <Characters>4190</Characters>
  <CharactersWithSpaces>5073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2021-09-10T07:44:00Z</dcterms:created>
  <dc:creator>user</dc:creator>
  <dc:description/>
  <dc:language>it-IT</dc:language>
  <cp:lastModifiedBy/>
  <cp:lastPrinted>2016-08-23T11:59:00Z</cp:lastPrinted>
  <dcterms:modified xsi:type="dcterms:W3CDTF">2023-09-06T10:04:01Z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