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0BC1" w14:textId="77777777" w:rsidR="007A4647" w:rsidRDefault="007A4647" w:rsidP="00C278B8">
      <w:pPr>
        <w:kinsoku w:val="0"/>
        <w:overflowPunct w:val="0"/>
        <w:spacing w:line="70" w:lineRule="exact"/>
        <w:jc w:val="center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3462"/>
        <w:gridCol w:w="4203"/>
        <w:gridCol w:w="4935"/>
      </w:tblGrid>
      <w:tr w:rsidR="007A4647" w:rsidRPr="00C278B8" w14:paraId="66521510" w14:textId="77777777" w:rsidTr="00C278B8">
        <w:trPr>
          <w:trHeight w:hRule="exact" w:val="3751"/>
        </w:trPr>
        <w:tc>
          <w:tcPr>
            <w:tcW w:w="15233" w:type="dxa"/>
            <w:gridSpan w:val="4"/>
            <w:shd w:val="clear" w:color="auto" w:fill="A8D08D" w:themeFill="accent6" w:themeFillTint="99"/>
          </w:tcPr>
          <w:p w14:paraId="21CDB54B" w14:textId="77777777" w:rsidR="00C278B8" w:rsidRPr="00C278B8" w:rsidRDefault="00C278B8" w:rsidP="00C278B8">
            <w:pPr>
              <w:kinsoku w:val="0"/>
              <w:overflowPunct w:val="0"/>
              <w:spacing w:before="5" w:line="330" w:lineRule="exact"/>
              <w:ind w:left="113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6BB0D157" w14:textId="77777777" w:rsidR="00C278B8" w:rsidRPr="00C278B8" w:rsidRDefault="00FF5F86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Istituto comprensivo Pio Fedi Grotte S. Stefano</w:t>
            </w:r>
          </w:p>
          <w:p w14:paraId="795BE14D" w14:textId="77777777" w:rsidR="00FF5F86" w:rsidRPr="00C278B8" w:rsidRDefault="00FF5F86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54DF39FD" w14:textId="77777777" w:rsidR="00FF5F86" w:rsidRPr="00C278B8" w:rsidRDefault="00FF5F86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12C071DC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7BDCBB51" w14:textId="77777777" w:rsidR="00D61858" w:rsidRPr="00C278B8" w:rsidRDefault="00D61858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Scuola Secondaria</w:t>
            </w:r>
          </w:p>
          <w:p w14:paraId="5E0B0DAE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6918C4C5" w14:textId="77777777" w:rsidR="00872D3D" w:rsidRPr="00C278B8" w:rsidRDefault="00872D3D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DIPARTIMENTO DI</w:t>
            </w:r>
            <w:r w:rsidR="00D14E11" w:rsidRPr="00C278B8">
              <w:rPr>
                <w:b/>
                <w:bCs/>
                <w:spacing w:val="-1"/>
                <w:sz w:val="28"/>
                <w:szCs w:val="28"/>
              </w:rPr>
              <w:t xml:space="preserve"> ARTE E IMMAGINE</w:t>
            </w:r>
          </w:p>
          <w:p w14:paraId="76419D5E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4E3F1D41" w14:textId="77777777" w:rsidR="007A4647" w:rsidRPr="00C278B8" w:rsidRDefault="007A4647" w:rsidP="00C278B8">
            <w:pPr>
              <w:pStyle w:val="TableParagraph"/>
              <w:kinsoku w:val="0"/>
              <w:overflowPunct w:val="0"/>
              <w:spacing w:line="359" w:lineRule="auto"/>
              <w:ind w:left="1665" w:hanging="1665"/>
              <w:jc w:val="center"/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CLASS</w:t>
            </w:r>
            <w:r w:rsidRPr="00C278B8">
              <w:rPr>
                <w:b/>
                <w:bCs/>
                <w:sz w:val="28"/>
                <w:szCs w:val="28"/>
              </w:rPr>
              <w:t>I</w:t>
            </w:r>
            <w:r w:rsidR="00D14E11" w:rsidRPr="00C278B8">
              <w:rPr>
                <w:b/>
                <w:bCs/>
                <w:spacing w:val="-12"/>
                <w:sz w:val="28"/>
                <w:szCs w:val="28"/>
              </w:rPr>
              <w:t xml:space="preserve"> PRIME</w:t>
            </w:r>
          </w:p>
        </w:tc>
      </w:tr>
      <w:tr w:rsidR="007A4647" w:rsidRPr="00C278B8" w14:paraId="396EDF1F" w14:textId="77777777" w:rsidTr="00C278B8">
        <w:trPr>
          <w:trHeight w:hRule="exact" w:val="1101"/>
        </w:trPr>
        <w:tc>
          <w:tcPr>
            <w:tcW w:w="15233" w:type="dxa"/>
            <w:gridSpan w:val="4"/>
            <w:shd w:val="clear" w:color="auto" w:fill="C5E0B3" w:themeFill="accent6" w:themeFillTint="66"/>
          </w:tcPr>
          <w:p w14:paraId="75FEE778" w14:textId="77777777" w:rsidR="00F454FD" w:rsidRPr="00C278B8" w:rsidRDefault="00F454FD" w:rsidP="00C278B8">
            <w:pPr>
              <w:pStyle w:val="TableParagraph"/>
              <w:kinsoku w:val="0"/>
              <w:overflowPunct w:val="0"/>
              <w:spacing w:line="328" w:lineRule="exact"/>
              <w:ind w:left="1134" w:right="5102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4F02CC92" w14:textId="77777777" w:rsidR="007A4647" w:rsidRPr="00C278B8" w:rsidRDefault="00074C21" w:rsidP="00F20778">
            <w:pPr>
              <w:pStyle w:val="TableParagraph"/>
              <w:kinsoku w:val="0"/>
              <w:overflowPunct w:val="0"/>
              <w:spacing w:line="328" w:lineRule="exact"/>
              <w:jc w:val="center"/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ARTE E IMMAGINE</w:t>
            </w:r>
          </w:p>
        </w:tc>
      </w:tr>
      <w:tr w:rsidR="007A4647" w:rsidRPr="00C278B8" w14:paraId="71345D18" w14:textId="77777777" w:rsidTr="00C278B8">
        <w:trPr>
          <w:trHeight w:hRule="exact" w:val="4416"/>
        </w:trPr>
        <w:tc>
          <w:tcPr>
            <w:tcW w:w="15233" w:type="dxa"/>
            <w:gridSpan w:val="4"/>
          </w:tcPr>
          <w:p w14:paraId="6D72792F" w14:textId="77777777" w:rsidR="00F454FD" w:rsidRDefault="00F454FD" w:rsidP="00C278B8">
            <w:pPr>
              <w:pStyle w:val="TableParagraph"/>
              <w:kinsoku w:val="0"/>
              <w:overflowPunct w:val="0"/>
              <w:spacing w:line="274" w:lineRule="exact"/>
              <w:ind w:left="1134"/>
              <w:rPr>
                <w:b/>
                <w:bCs/>
              </w:rPr>
            </w:pPr>
          </w:p>
          <w:p w14:paraId="5B9FE081" w14:textId="77777777" w:rsidR="00E766CD" w:rsidRPr="00C278B8" w:rsidRDefault="00E766CD" w:rsidP="00C278B8">
            <w:pPr>
              <w:pStyle w:val="TableParagraph"/>
              <w:kinsoku w:val="0"/>
              <w:overflowPunct w:val="0"/>
              <w:spacing w:line="274" w:lineRule="exact"/>
              <w:ind w:left="1134"/>
              <w:rPr>
                <w:b/>
                <w:bCs/>
              </w:rPr>
            </w:pPr>
          </w:p>
          <w:p w14:paraId="1F74AC60" w14:textId="77777777" w:rsidR="007A4647" w:rsidRPr="00C278B8" w:rsidRDefault="007A4647" w:rsidP="00E766CD">
            <w:pPr>
              <w:pStyle w:val="TableParagraph"/>
              <w:kinsoku w:val="0"/>
              <w:overflowPunct w:val="0"/>
              <w:spacing w:line="274" w:lineRule="exact"/>
              <w:ind w:left="720"/>
              <w:rPr>
                <w:sz w:val="20"/>
                <w:szCs w:val="20"/>
              </w:rPr>
            </w:pPr>
            <w:r w:rsidRPr="00C278B8">
              <w:rPr>
                <w:b/>
                <w:bCs/>
              </w:rPr>
              <w:t>COMPETENZA</w:t>
            </w:r>
            <w:r w:rsidRPr="00C278B8">
              <w:rPr>
                <w:b/>
                <w:bCs/>
                <w:spacing w:val="-11"/>
              </w:rPr>
              <w:t xml:space="preserve"> </w:t>
            </w:r>
            <w:r w:rsidRPr="00C278B8">
              <w:rPr>
                <w:b/>
                <w:bCs/>
              </w:rPr>
              <w:t>CHIAVE</w:t>
            </w:r>
            <w:r w:rsidRPr="00C278B8">
              <w:rPr>
                <w:b/>
                <w:bCs/>
                <w:spacing w:val="-11"/>
              </w:rPr>
              <w:t xml:space="preserve"> </w:t>
            </w:r>
            <w:r w:rsidRPr="00C278B8">
              <w:rPr>
                <w:b/>
                <w:bCs/>
              </w:rPr>
              <w:t>EUROPEA:</w:t>
            </w:r>
            <w:r w:rsidRPr="00C278B8">
              <w:rPr>
                <w:b/>
                <w:bCs/>
                <w:spacing w:val="-11"/>
              </w:rPr>
              <w:t xml:space="preserve"> </w:t>
            </w:r>
          </w:p>
          <w:p w14:paraId="5A05ADD9" w14:textId="77777777" w:rsidR="007A4647" w:rsidRPr="00C278B8" w:rsidRDefault="007A4647" w:rsidP="00E766CD">
            <w:pPr>
              <w:pStyle w:val="TableParagraph"/>
              <w:kinsoku w:val="0"/>
              <w:overflowPunct w:val="0"/>
              <w:spacing w:line="200" w:lineRule="exact"/>
              <w:ind w:left="720"/>
              <w:rPr>
                <w:sz w:val="20"/>
                <w:szCs w:val="20"/>
              </w:rPr>
            </w:pPr>
          </w:p>
          <w:p w14:paraId="26EB48E8" w14:textId="77777777" w:rsidR="00C278B8" w:rsidRPr="00C278B8" w:rsidRDefault="00C278B8" w:rsidP="00E766CD">
            <w:pPr>
              <w:pStyle w:val="TableParagraph"/>
              <w:kinsoku w:val="0"/>
              <w:overflowPunct w:val="0"/>
              <w:ind w:left="720"/>
              <w:rPr>
                <w:b/>
                <w:bCs/>
                <w:spacing w:val="-1"/>
                <w:sz w:val="22"/>
                <w:szCs w:val="22"/>
              </w:rPr>
            </w:pPr>
          </w:p>
          <w:p w14:paraId="2B58B56A" w14:textId="77777777" w:rsidR="009550A6" w:rsidRPr="00C278B8" w:rsidRDefault="007A4647" w:rsidP="00E766CD">
            <w:pPr>
              <w:pStyle w:val="TableParagraph"/>
              <w:kinsoku w:val="0"/>
              <w:overflowPunct w:val="0"/>
              <w:ind w:left="720"/>
              <w:rPr>
                <w:b/>
                <w:bCs/>
                <w:spacing w:val="-1"/>
                <w:sz w:val="22"/>
                <w:szCs w:val="22"/>
              </w:rPr>
            </w:pPr>
            <w:r w:rsidRPr="00C278B8">
              <w:rPr>
                <w:b/>
                <w:bCs/>
                <w:spacing w:val="-1"/>
                <w:sz w:val="22"/>
                <w:szCs w:val="22"/>
              </w:rPr>
              <w:t>COMPETENZ</w:t>
            </w:r>
            <w:r w:rsidRPr="00C278B8">
              <w:rPr>
                <w:b/>
                <w:bCs/>
                <w:sz w:val="22"/>
                <w:szCs w:val="22"/>
              </w:rPr>
              <w:t>E</w:t>
            </w:r>
            <w:r w:rsidRPr="00C278B8"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 w:rsidR="009550A6" w:rsidRPr="00C278B8">
              <w:rPr>
                <w:b/>
                <w:bCs/>
                <w:spacing w:val="-1"/>
                <w:sz w:val="22"/>
                <w:szCs w:val="22"/>
              </w:rPr>
              <w:t>TRASVERSALI</w:t>
            </w:r>
          </w:p>
          <w:p w14:paraId="053461C7" w14:textId="77777777" w:rsidR="00C278B8" w:rsidRPr="00C278B8" w:rsidRDefault="00C278B8" w:rsidP="00C278B8">
            <w:pPr>
              <w:pStyle w:val="TableParagraph"/>
              <w:kinsoku w:val="0"/>
              <w:overflowPunct w:val="0"/>
              <w:ind w:left="1134"/>
              <w:rPr>
                <w:b/>
                <w:bCs/>
                <w:spacing w:val="-1"/>
                <w:sz w:val="22"/>
                <w:szCs w:val="22"/>
              </w:rPr>
            </w:pPr>
          </w:p>
          <w:p w14:paraId="4597C099" w14:textId="77777777" w:rsidR="00C278B8" w:rsidRPr="00C278B8" w:rsidRDefault="00C278B8" w:rsidP="008905CE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digitale</w:t>
            </w:r>
          </w:p>
          <w:p w14:paraId="69C474FD" w14:textId="77777777" w:rsidR="00C278B8" w:rsidRPr="00C278B8" w:rsidRDefault="00C278B8" w:rsidP="008905CE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 xml:space="preserve">competenza personale, sociale </w:t>
            </w:r>
          </w:p>
          <w:p w14:paraId="30C8EBB9" w14:textId="77777777" w:rsidR="00C278B8" w:rsidRPr="00C278B8" w:rsidRDefault="00C278B8" w:rsidP="008905CE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capacità di imparare ad imparare</w:t>
            </w:r>
          </w:p>
          <w:p w14:paraId="2707DB92" w14:textId="77777777" w:rsidR="00C278B8" w:rsidRPr="00C278B8" w:rsidRDefault="00C278B8" w:rsidP="008905CE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imprenditoriale</w:t>
            </w:r>
          </w:p>
          <w:p w14:paraId="737F2ED3" w14:textId="77777777" w:rsidR="00E766CD" w:rsidRPr="00E766CD" w:rsidRDefault="00C278B8" w:rsidP="008905CE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in materia di consapevolezza ed espressione culturali</w:t>
            </w:r>
          </w:p>
        </w:tc>
      </w:tr>
      <w:tr w:rsidR="007A4647" w:rsidRPr="00C278B8" w14:paraId="533A3BBE" w14:textId="77777777" w:rsidTr="00C278B8">
        <w:trPr>
          <w:trHeight w:hRule="exact" w:val="845"/>
        </w:trPr>
        <w:tc>
          <w:tcPr>
            <w:tcW w:w="15233" w:type="dxa"/>
            <w:gridSpan w:val="4"/>
            <w:shd w:val="clear" w:color="auto" w:fill="A8D08D" w:themeFill="accent6" w:themeFillTint="99"/>
          </w:tcPr>
          <w:p w14:paraId="00E45915" w14:textId="77777777" w:rsidR="007A4647" w:rsidRPr="00C278B8" w:rsidRDefault="007A4647" w:rsidP="00E766CD">
            <w:pPr>
              <w:pStyle w:val="TableParagraph"/>
              <w:kinsoku w:val="0"/>
              <w:overflowPunct w:val="0"/>
              <w:jc w:val="right"/>
            </w:pPr>
            <w:r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1° BIMESTRE (</w:t>
            </w:r>
            <w:r w:rsidR="00C278B8"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OTTOBRE/NOVEMBRE</w:t>
            </w:r>
            <w:r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)</w:t>
            </w:r>
          </w:p>
        </w:tc>
      </w:tr>
      <w:tr w:rsidR="007A4647" w:rsidRPr="00C278B8" w14:paraId="18F63AAD" w14:textId="77777777" w:rsidTr="00E61265">
        <w:trPr>
          <w:trHeight w:hRule="exact" w:val="1010"/>
        </w:trPr>
        <w:tc>
          <w:tcPr>
            <w:tcW w:w="2633" w:type="dxa"/>
            <w:shd w:val="clear" w:color="auto" w:fill="C5E0B3" w:themeFill="accent6" w:themeFillTint="66"/>
          </w:tcPr>
          <w:p w14:paraId="7C12BBF1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75C102A3" w14:textId="77777777" w:rsidR="007A4647" w:rsidRPr="00C278B8" w:rsidRDefault="007A4647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462" w:type="dxa"/>
            <w:shd w:val="clear" w:color="auto" w:fill="C5E0B3" w:themeFill="accent6" w:themeFillTint="66"/>
          </w:tcPr>
          <w:p w14:paraId="088F0B3F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72AF363E" w14:textId="77777777" w:rsidR="00F90283" w:rsidRPr="00E766CD" w:rsidRDefault="00F765B7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4203" w:type="dxa"/>
            <w:shd w:val="clear" w:color="auto" w:fill="C5E0B3" w:themeFill="accent6" w:themeFillTint="66"/>
          </w:tcPr>
          <w:p w14:paraId="46C0D7DE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F26367D" w14:textId="77777777" w:rsidR="007A4647" w:rsidRPr="00C278B8" w:rsidRDefault="00484E43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ABILITÀ’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28054742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D8B6D8A" w14:textId="77777777" w:rsidR="00C278B8" w:rsidRPr="00E766CD" w:rsidRDefault="007A4647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7A4647" w:rsidRPr="00C278B8" w14:paraId="743259E1" w14:textId="77777777" w:rsidTr="00E61265">
        <w:trPr>
          <w:trHeight w:hRule="exact" w:val="3783"/>
        </w:trPr>
        <w:tc>
          <w:tcPr>
            <w:tcW w:w="2633" w:type="dxa"/>
          </w:tcPr>
          <w:p w14:paraId="3935B5EC" w14:textId="77777777" w:rsidR="007A4647" w:rsidRPr="00C278B8" w:rsidRDefault="007A4647" w:rsidP="00C278B8">
            <w:pPr>
              <w:pStyle w:val="TableParagraph"/>
              <w:kinsoku w:val="0"/>
              <w:overflowPunct w:val="0"/>
              <w:ind w:left="1134"/>
            </w:pPr>
          </w:p>
          <w:p w14:paraId="383DFA6B" w14:textId="0524A5DD" w:rsidR="00F765B7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69FBBAE4" w14:textId="77777777" w:rsidR="00E61265" w:rsidRDefault="00E61265" w:rsidP="00E61265">
            <w:pPr>
              <w:pStyle w:val="TableParagraph"/>
              <w:kinsoku w:val="0"/>
              <w:overflowPunct w:val="0"/>
              <w:ind w:left="567"/>
            </w:pPr>
          </w:p>
          <w:p w14:paraId="69F2AB2B" w14:textId="1B2A71EA" w:rsidR="00E61265" w:rsidRPr="00C278B8" w:rsidRDefault="00E61265" w:rsidP="00E61265">
            <w:pPr>
              <w:pStyle w:val="TableParagraph"/>
              <w:kinsoku w:val="0"/>
              <w:overflowPunct w:val="0"/>
            </w:pPr>
          </w:p>
        </w:tc>
        <w:tc>
          <w:tcPr>
            <w:tcW w:w="3462" w:type="dxa"/>
          </w:tcPr>
          <w:p w14:paraId="4EE60076" w14:textId="77777777" w:rsidR="007A4647" w:rsidRDefault="007A4647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3ADDF601" w14:textId="73A19EC8" w:rsidR="00E61265" w:rsidRDefault="00E61265" w:rsidP="008905CE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Osservare e rappresentare la realtà</w:t>
            </w:r>
          </w:p>
          <w:p w14:paraId="1A555220" w14:textId="77777777" w:rsidR="00E61265" w:rsidRDefault="00E61265" w:rsidP="00E61265">
            <w:pPr>
              <w:pStyle w:val="TableParagraph"/>
              <w:kinsoku w:val="0"/>
              <w:overflowPunct w:val="0"/>
              <w:ind w:left="626" w:right="414"/>
            </w:pPr>
          </w:p>
          <w:p w14:paraId="5AA173F3" w14:textId="563C45A7" w:rsidR="00E61265" w:rsidRDefault="00E61265" w:rsidP="008905CE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Conoscere e usare i codici visuali</w:t>
            </w:r>
          </w:p>
          <w:p w14:paraId="61490210" w14:textId="77777777" w:rsidR="00E61265" w:rsidRDefault="00E61265" w:rsidP="00E61265">
            <w:pPr>
              <w:pStyle w:val="TableParagraph"/>
              <w:kinsoku w:val="0"/>
              <w:overflowPunct w:val="0"/>
              <w:ind w:right="414"/>
            </w:pPr>
          </w:p>
          <w:p w14:paraId="4B48D71E" w14:textId="0304120A" w:rsidR="00E61265" w:rsidRDefault="00E61265" w:rsidP="008905CE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Leggere e interpretare la realtà attraverso le immagini</w:t>
            </w:r>
          </w:p>
          <w:p w14:paraId="1D9D8B5B" w14:textId="02BD7FD6" w:rsidR="00E61265" w:rsidRPr="00C278B8" w:rsidRDefault="00E61265" w:rsidP="00E61265">
            <w:pPr>
              <w:pStyle w:val="TableParagraph"/>
              <w:kinsoku w:val="0"/>
              <w:overflowPunct w:val="0"/>
            </w:pPr>
          </w:p>
        </w:tc>
        <w:tc>
          <w:tcPr>
            <w:tcW w:w="4203" w:type="dxa"/>
          </w:tcPr>
          <w:p w14:paraId="3FF7E9C4" w14:textId="77777777" w:rsidR="00F20778" w:rsidRDefault="00F20778" w:rsidP="00F20778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24CFD786" w14:textId="77777777" w:rsidR="00DA290E" w:rsidRPr="00C278B8" w:rsidRDefault="00DA290E" w:rsidP="00DA290E">
            <w:pPr>
              <w:pStyle w:val="TableParagraph"/>
              <w:kinsoku w:val="0"/>
              <w:overflowPunct w:val="0"/>
              <w:spacing w:line="480" w:lineRule="auto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548C08EB" w14:textId="77777777" w:rsidR="00DA290E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leggere ed interpretare i contenuti dei messaggi visivi e multimediali</w:t>
            </w:r>
          </w:p>
          <w:p w14:paraId="1B3F0607" w14:textId="77777777" w:rsidR="00DA290E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individuare le funzioni della comunicazione visiva</w:t>
            </w:r>
          </w:p>
          <w:p w14:paraId="5BD6E82C" w14:textId="77777777" w:rsidR="009550A6" w:rsidRPr="00C278B8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DA290E">
              <w:rPr>
                <w:b/>
                <w:bCs/>
                <w:color w:val="000000"/>
              </w:rPr>
              <w:t>superare lo stereotipo</w:t>
            </w:r>
          </w:p>
        </w:tc>
        <w:tc>
          <w:tcPr>
            <w:tcW w:w="4935" w:type="dxa"/>
          </w:tcPr>
          <w:p w14:paraId="5E95D193" w14:textId="77777777" w:rsidR="00E766CD" w:rsidRPr="00C278B8" w:rsidRDefault="00E766CD" w:rsidP="00E766CD">
            <w:pPr>
              <w:pStyle w:val="TableParagraph"/>
              <w:kinsoku w:val="0"/>
              <w:overflowPunct w:val="0"/>
              <w:spacing w:line="480" w:lineRule="auto"/>
            </w:pPr>
          </w:p>
          <w:p w14:paraId="3495DC54" w14:textId="77777777" w:rsidR="009550A6" w:rsidRPr="00E766CD" w:rsidRDefault="00C278B8" w:rsidP="008905CE">
            <w:pPr>
              <w:pStyle w:val="Contenutotabella"/>
              <w:numPr>
                <w:ilvl w:val="0"/>
                <w:numId w:val="3"/>
              </w:numPr>
              <w:spacing w:line="720" w:lineRule="auto"/>
              <w:ind w:left="567"/>
              <w:rPr>
                <w:b/>
                <w:bCs/>
                <w:color w:val="000000"/>
              </w:rPr>
            </w:pPr>
            <w:r w:rsidRPr="00C278B8">
              <w:rPr>
                <w:b/>
                <w:bCs/>
                <w:color w:val="000000"/>
              </w:rPr>
              <w:t>La comunicazione e la percezione visiva</w:t>
            </w:r>
          </w:p>
        </w:tc>
      </w:tr>
      <w:tr w:rsidR="00E766CD" w:rsidRPr="00C278B8" w14:paraId="0E3457EB" w14:textId="77777777" w:rsidTr="00E61265">
        <w:trPr>
          <w:trHeight w:hRule="exact" w:val="3874"/>
        </w:trPr>
        <w:tc>
          <w:tcPr>
            <w:tcW w:w="2633" w:type="dxa"/>
          </w:tcPr>
          <w:p w14:paraId="4AAF04FF" w14:textId="77777777" w:rsidR="00E766CD" w:rsidRPr="00C278B8" w:rsidRDefault="00E766CD" w:rsidP="00E766CD">
            <w:pPr>
              <w:pStyle w:val="TableParagraph"/>
              <w:kinsoku w:val="0"/>
              <w:overflowPunct w:val="0"/>
              <w:ind w:left="1134"/>
            </w:pPr>
          </w:p>
          <w:p w14:paraId="7AC5F98A" w14:textId="0E289301" w:rsidR="00E766CD" w:rsidRPr="00C278B8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462" w:type="dxa"/>
          </w:tcPr>
          <w:p w14:paraId="340D9FA7" w14:textId="77777777" w:rsidR="00E61265" w:rsidRDefault="00E61265" w:rsidP="00E61265">
            <w:pPr>
              <w:pStyle w:val="TableParagraph"/>
              <w:kinsoku w:val="0"/>
              <w:overflowPunct w:val="0"/>
              <w:ind w:left="449"/>
            </w:pPr>
          </w:p>
          <w:p w14:paraId="13676C5D" w14:textId="35EF5E8E" w:rsidR="00E61265" w:rsidRDefault="00E61265" w:rsidP="008905CE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</w:pPr>
            <w:r>
              <w:t>Riconoscere e apprezzare le opere d’arte</w:t>
            </w:r>
          </w:p>
          <w:p w14:paraId="18030F68" w14:textId="77777777" w:rsidR="00E766CD" w:rsidRPr="00C278B8" w:rsidRDefault="00E766CD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</w:tc>
        <w:tc>
          <w:tcPr>
            <w:tcW w:w="4203" w:type="dxa"/>
          </w:tcPr>
          <w:p w14:paraId="4872CE64" w14:textId="77777777" w:rsidR="00E766CD" w:rsidRDefault="00E766CD" w:rsidP="00E766CD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7764A259" w14:textId="77777777" w:rsidR="00E766CD" w:rsidRPr="00C278B8" w:rsidRDefault="00E766CD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6AB5303B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Comprendere cos’è l’arte</w:t>
            </w:r>
          </w:p>
          <w:p w14:paraId="44084A09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Osservare e descrivere un’opera d’arte</w:t>
            </w:r>
          </w:p>
          <w:p w14:paraId="0D0D05C0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Conoscere i termini specifici ed usarli a proposito</w:t>
            </w:r>
          </w:p>
          <w:p w14:paraId="47A25F5B" w14:textId="77777777" w:rsidR="00E766CD" w:rsidRPr="00C278B8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E766CD">
              <w:rPr>
                <w:b/>
                <w:bCs/>
                <w:color w:val="000000"/>
              </w:rPr>
              <w:t>Durante le uscite rispettare i beni culturali ed ambientali</w:t>
            </w:r>
          </w:p>
        </w:tc>
        <w:tc>
          <w:tcPr>
            <w:tcW w:w="4935" w:type="dxa"/>
          </w:tcPr>
          <w:p w14:paraId="3B310046" w14:textId="77777777" w:rsidR="00E766CD" w:rsidRPr="00C278B8" w:rsidRDefault="00E766CD" w:rsidP="00E766CD">
            <w:pPr>
              <w:pStyle w:val="TableParagraph"/>
              <w:kinsoku w:val="0"/>
              <w:overflowPunct w:val="0"/>
              <w:spacing w:line="480" w:lineRule="auto"/>
            </w:pPr>
          </w:p>
          <w:p w14:paraId="61E44B94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720" w:lineRule="auto"/>
              <w:ind w:left="567"/>
              <w:rPr>
                <w:b/>
                <w:bCs/>
                <w:color w:val="000000"/>
              </w:rPr>
            </w:pPr>
            <w:r w:rsidRPr="00C278B8">
              <w:rPr>
                <w:b/>
                <w:bCs/>
                <w:color w:val="000000"/>
              </w:rPr>
              <w:t>Arte cretese, micenea e greca</w:t>
            </w:r>
          </w:p>
        </w:tc>
      </w:tr>
    </w:tbl>
    <w:p w14:paraId="091D7C1C" w14:textId="77777777" w:rsidR="007A4647" w:rsidRDefault="007A4647">
      <w:pPr>
        <w:sectPr w:rsidR="007A4647" w:rsidSect="00C278B8">
          <w:footerReference w:type="default" r:id="rId7"/>
          <w:pgSz w:w="16860" w:h="11920" w:orient="landscape"/>
          <w:pgMar w:top="941" w:right="0" w:bottom="1140" w:left="0" w:header="0" w:footer="958" w:gutter="0"/>
          <w:pgNumType w:start="1"/>
          <w:cols w:space="720"/>
          <w:noEndnote/>
        </w:sectPr>
      </w:pPr>
    </w:p>
    <w:p w14:paraId="4B2EF851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63F91377" w14:textId="77777777" w:rsidR="007A4647" w:rsidRDefault="007A4647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656CA67A" w14:textId="77777777"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3B85E4" w14:textId="77777777"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341"/>
        <w:gridCol w:w="4181"/>
        <w:gridCol w:w="4845"/>
      </w:tblGrid>
      <w:tr w:rsidR="007A4647" w14:paraId="01A8D65D" w14:textId="77777777" w:rsidTr="009550A6">
        <w:trPr>
          <w:trHeight w:hRule="exact" w:val="772"/>
        </w:trPr>
        <w:tc>
          <w:tcPr>
            <w:tcW w:w="15252" w:type="dxa"/>
            <w:gridSpan w:val="4"/>
            <w:shd w:val="clear" w:color="auto" w:fill="A8D08D" w:themeFill="accent6" w:themeFillTint="99"/>
          </w:tcPr>
          <w:p w14:paraId="4A8C4110" w14:textId="77777777" w:rsidR="007A4647" w:rsidRDefault="007A4647" w:rsidP="009550A6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DICEMBRE/GENNAIO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F20778" w14:paraId="1472AA17" w14:textId="77777777" w:rsidTr="00F20778">
        <w:trPr>
          <w:trHeight w:hRule="exact" w:val="969"/>
        </w:trPr>
        <w:tc>
          <w:tcPr>
            <w:tcW w:w="2885" w:type="dxa"/>
            <w:shd w:val="clear" w:color="auto" w:fill="C5E0B3" w:themeFill="accent6" w:themeFillTint="66"/>
          </w:tcPr>
          <w:p w14:paraId="45344F34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02CF582F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341" w:type="dxa"/>
            <w:shd w:val="clear" w:color="auto" w:fill="C5E0B3" w:themeFill="accent6" w:themeFillTint="66"/>
          </w:tcPr>
          <w:p w14:paraId="6776BD4B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5148C542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6FC44BBE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589A9EE6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ABILITÀ’</w:t>
            </w:r>
          </w:p>
        </w:tc>
        <w:tc>
          <w:tcPr>
            <w:tcW w:w="4845" w:type="dxa"/>
            <w:shd w:val="clear" w:color="auto" w:fill="C5E0B3" w:themeFill="accent6" w:themeFillTint="66"/>
          </w:tcPr>
          <w:p w14:paraId="3ECEC688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1DA3153E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F20778" w14:paraId="6A1207F6" w14:textId="77777777" w:rsidTr="00DA290E">
        <w:trPr>
          <w:trHeight w:hRule="exact" w:val="3691"/>
        </w:trPr>
        <w:tc>
          <w:tcPr>
            <w:tcW w:w="2885" w:type="dxa"/>
          </w:tcPr>
          <w:p w14:paraId="0DF40189" w14:textId="77777777" w:rsidR="00F20778" w:rsidRPr="00C278B8" w:rsidRDefault="00F20778" w:rsidP="00F20778">
            <w:pPr>
              <w:pStyle w:val="TableParagraph"/>
              <w:kinsoku w:val="0"/>
              <w:overflowPunct w:val="0"/>
              <w:ind w:left="1134"/>
            </w:pPr>
          </w:p>
          <w:p w14:paraId="76C035A6" w14:textId="77777777" w:rsidR="00E61265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655BD628" w14:textId="27049B22" w:rsidR="00F20778" w:rsidRPr="00C278B8" w:rsidRDefault="00F20778" w:rsidP="00E61265">
            <w:pPr>
              <w:pStyle w:val="TableParagraph"/>
              <w:kinsoku w:val="0"/>
              <w:overflowPunct w:val="0"/>
              <w:ind w:left="567"/>
            </w:pPr>
          </w:p>
        </w:tc>
        <w:tc>
          <w:tcPr>
            <w:tcW w:w="3341" w:type="dxa"/>
          </w:tcPr>
          <w:p w14:paraId="1719B99F" w14:textId="77777777" w:rsidR="00F20778" w:rsidRDefault="00F20778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50F2B4BE" w14:textId="1F4EEA90" w:rsidR="00E61265" w:rsidRDefault="00E61265" w:rsidP="008905C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left="686" w:right="414" w:hanging="425"/>
            </w:pPr>
            <w:r>
              <w:t>Osservare e rappresentare la realtà</w:t>
            </w:r>
          </w:p>
          <w:p w14:paraId="318955A1" w14:textId="77777777" w:rsidR="00E61265" w:rsidRDefault="00E61265" w:rsidP="00E61265">
            <w:pPr>
              <w:pStyle w:val="TableParagraph"/>
              <w:kinsoku w:val="0"/>
              <w:overflowPunct w:val="0"/>
              <w:ind w:left="686" w:right="414"/>
            </w:pPr>
          </w:p>
          <w:p w14:paraId="0A0CCEC5" w14:textId="7CA6C79E" w:rsidR="00E61265" w:rsidRDefault="00E61265" w:rsidP="008905C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left="626" w:right="414"/>
            </w:pPr>
            <w:r>
              <w:t>Conoscere e usare i codici visuali</w:t>
            </w:r>
          </w:p>
          <w:p w14:paraId="2544F934" w14:textId="77777777" w:rsidR="00E61265" w:rsidRDefault="00E61265" w:rsidP="00E61265">
            <w:pPr>
              <w:pStyle w:val="TableParagraph"/>
              <w:kinsoku w:val="0"/>
              <w:overflowPunct w:val="0"/>
              <w:ind w:right="414"/>
            </w:pPr>
          </w:p>
          <w:p w14:paraId="286504B4" w14:textId="77777777" w:rsidR="00E61265" w:rsidRDefault="00E61265" w:rsidP="008905C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left="626" w:right="414"/>
            </w:pPr>
            <w:r>
              <w:t>Leggere e interpretare la realtà attraverso le immagini</w:t>
            </w:r>
          </w:p>
          <w:p w14:paraId="0F33A61C" w14:textId="44E16CDA" w:rsidR="00E61265" w:rsidRPr="00C278B8" w:rsidRDefault="00E61265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</w:tc>
        <w:tc>
          <w:tcPr>
            <w:tcW w:w="4181" w:type="dxa"/>
          </w:tcPr>
          <w:p w14:paraId="4B783106" w14:textId="77777777" w:rsidR="00F20778" w:rsidRDefault="00F20778" w:rsidP="00F20778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5CFD9D80" w14:textId="77777777" w:rsidR="00DA290E" w:rsidRDefault="00DA290E" w:rsidP="00DA290E">
            <w:pPr>
              <w:pStyle w:val="TableParagraph"/>
              <w:kinsoku w:val="0"/>
              <w:overflowPunct w:val="0"/>
              <w:spacing w:line="217" w:lineRule="exact"/>
              <w:ind w:left="567"/>
            </w:pPr>
            <w:r w:rsidRPr="00C278B8">
              <w:t>L'alunno</w:t>
            </w:r>
            <w:r w:rsidRPr="00DA290E">
              <w:t xml:space="preserve"> </w:t>
            </w:r>
            <w:r w:rsidRPr="00C278B8">
              <w:t>sa:</w:t>
            </w:r>
          </w:p>
          <w:p w14:paraId="08902E0A" w14:textId="77777777" w:rsidR="00DA290E" w:rsidRPr="00C278B8" w:rsidRDefault="00DA290E" w:rsidP="00DA290E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1E42F6BF" w14:textId="77777777" w:rsidR="00DA290E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usare gli elementi visivi di base in modo espressivo e non stereotipo</w:t>
            </w:r>
          </w:p>
          <w:p w14:paraId="0A00D14F" w14:textId="77777777" w:rsidR="00DA290E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sperimentare l'uso di tecniche diverse per realizzare segni e texture</w:t>
            </w:r>
          </w:p>
          <w:p w14:paraId="5C6A87F5" w14:textId="77777777" w:rsidR="00F20778" w:rsidRPr="00C278B8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DA290E">
              <w:rPr>
                <w:b/>
                <w:bCs/>
                <w:color w:val="000000"/>
              </w:rPr>
              <w:t>riconoscere forme secondo la loro struttura e riprodurle</w:t>
            </w:r>
          </w:p>
        </w:tc>
        <w:tc>
          <w:tcPr>
            <w:tcW w:w="4845" w:type="dxa"/>
          </w:tcPr>
          <w:p w14:paraId="7DEEAE0C" w14:textId="77777777" w:rsidR="00F20778" w:rsidRPr="00F20778" w:rsidRDefault="00F20778" w:rsidP="00E766CD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4897FFB7" w14:textId="77777777" w:rsidR="00F20778" w:rsidRDefault="00F20778" w:rsidP="008905CE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Gli elementi del linguaggio visuale: </w:t>
            </w:r>
          </w:p>
          <w:p w14:paraId="0A39E4FA" w14:textId="77777777" w:rsidR="00F20778" w:rsidRPr="00E766CD" w:rsidRDefault="00F20778" w:rsidP="00E766CD">
            <w:pPr>
              <w:pStyle w:val="Contenutotabella"/>
              <w:spacing w:line="72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>punto</w:t>
            </w:r>
            <w:r>
              <w:rPr>
                <w:b/>
                <w:bCs/>
                <w:color w:val="000000"/>
              </w:rPr>
              <w:t>,</w:t>
            </w:r>
            <w:r w:rsidRPr="00F20778">
              <w:rPr>
                <w:b/>
                <w:bCs/>
                <w:color w:val="000000"/>
              </w:rPr>
              <w:t xml:space="preserve"> linea</w:t>
            </w:r>
            <w:r>
              <w:rPr>
                <w:b/>
                <w:bCs/>
                <w:color w:val="000000"/>
              </w:rPr>
              <w:t>,</w:t>
            </w:r>
            <w:r w:rsidRPr="00F20778">
              <w:rPr>
                <w:b/>
                <w:bCs/>
                <w:color w:val="000000"/>
              </w:rPr>
              <w:t xml:space="preserve"> segno</w:t>
            </w:r>
            <w:r>
              <w:rPr>
                <w:b/>
                <w:bCs/>
                <w:color w:val="000000"/>
              </w:rPr>
              <w:t>,</w:t>
            </w:r>
            <w:r w:rsidRPr="00F20778">
              <w:rPr>
                <w:b/>
                <w:bCs/>
                <w:color w:val="000000"/>
              </w:rPr>
              <w:t xml:space="preserve"> superficie</w:t>
            </w:r>
            <w:r>
              <w:rPr>
                <w:b/>
                <w:bCs/>
                <w:color w:val="000000"/>
              </w:rPr>
              <w:t>,</w:t>
            </w:r>
            <w:r w:rsidRPr="00F20778">
              <w:rPr>
                <w:b/>
                <w:bCs/>
                <w:color w:val="000000"/>
              </w:rPr>
              <w:t xml:space="preserve"> forma</w:t>
            </w:r>
          </w:p>
        </w:tc>
      </w:tr>
      <w:tr w:rsidR="00E766CD" w14:paraId="1A5D1BD9" w14:textId="77777777" w:rsidTr="00DA290E">
        <w:trPr>
          <w:trHeight w:hRule="exact" w:val="3976"/>
        </w:trPr>
        <w:tc>
          <w:tcPr>
            <w:tcW w:w="2885" w:type="dxa"/>
          </w:tcPr>
          <w:p w14:paraId="50C84A99" w14:textId="77777777" w:rsidR="00E766CD" w:rsidRPr="00C278B8" w:rsidRDefault="00E766CD" w:rsidP="00E766CD">
            <w:pPr>
              <w:pStyle w:val="TableParagraph"/>
              <w:kinsoku w:val="0"/>
              <w:overflowPunct w:val="0"/>
              <w:ind w:left="1134"/>
            </w:pPr>
          </w:p>
          <w:p w14:paraId="65F3E84B" w14:textId="66578A54" w:rsidR="00E766CD" w:rsidRPr="00C278B8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341" w:type="dxa"/>
          </w:tcPr>
          <w:p w14:paraId="3C89A858" w14:textId="77777777" w:rsidR="00E766CD" w:rsidRDefault="00E766CD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080BFF4E" w14:textId="77777777" w:rsidR="00E61265" w:rsidRDefault="00E61265" w:rsidP="008905CE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</w:pPr>
            <w:r>
              <w:t>Riconoscere e apprezzare le opere d’arte</w:t>
            </w:r>
          </w:p>
          <w:p w14:paraId="59237197" w14:textId="287C1DA2" w:rsidR="00E61265" w:rsidRPr="00C278B8" w:rsidRDefault="00E61265" w:rsidP="00E61265">
            <w:pPr>
              <w:pStyle w:val="TableParagraph"/>
              <w:kinsoku w:val="0"/>
              <w:overflowPunct w:val="0"/>
              <w:spacing w:line="480" w:lineRule="auto"/>
            </w:pPr>
          </w:p>
        </w:tc>
        <w:tc>
          <w:tcPr>
            <w:tcW w:w="4181" w:type="dxa"/>
          </w:tcPr>
          <w:p w14:paraId="3FC9A0B9" w14:textId="77777777" w:rsidR="00E766CD" w:rsidRDefault="00E766CD" w:rsidP="00E766CD">
            <w:pPr>
              <w:pStyle w:val="TableParagraph"/>
              <w:kinsoku w:val="0"/>
              <w:overflowPunct w:val="0"/>
              <w:spacing w:line="360" w:lineRule="auto"/>
              <w:ind w:left="567"/>
            </w:pPr>
          </w:p>
          <w:p w14:paraId="35279E24" w14:textId="77777777" w:rsidR="00E766CD" w:rsidRPr="00E766CD" w:rsidRDefault="00E766CD" w:rsidP="00E766CD">
            <w:pPr>
              <w:pStyle w:val="TableParagraph"/>
              <w:kinsoku w:val="0"/>
              <w:overflowPunct w:val="0"/>
              <w:spacing w:line="360" w:lineRule="auto"/>
              <w:ind w:left="567"/>
            </w:pPr>
            <w:r w:rsidRPr="00E766CD">
              <w:t>L'alunno</w:t>
            </w:r>
            <w:r w:rsidRPr="00E766CD">
              <w:rPr>
                <w:spacing w:val="-12"/>
              </w:rPr>
              <w:t xml:space="preserve"> </w:t>
            </w:r>
            <w:r w:rsidRPr="00E766CD">
              <w:t>sa:</w:t>
            </w:r>
          </w:p>
          <w:p w14:paraId="4BEAA91D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Comprendere cos’è l’arte</w:t>
            </w:r>
          </w:p>
          <w:p w14:paraId="046695CE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Osservare e descrivere un’opera d’arte</w:t>
            </w:r>
          </w:p>
          <w:p w14:paraId="6E8DB243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Conoscere i termini specifici ed usarli a proposito</w:t>
            </w:r>
          </w:p>
          <w:p w14:paraId="4CFC978B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Durante le uscite rispettare i beni culturali ed ambientali</w:t>
            </w:r>
          </w:p>
        </w:tc>
        <w:tc>
          <w:tcPr>
            <w:tcW w:w="4845" w:type="dxa"/>
          </w:tcPr>
          <w:p w14:paraId="114E9C38" w14:textId="77777777" w:rsidR="00E766CD" w:rsidRPr="00F20778" w:rsidRDefault="00E766CD" w:rsidP="00E766CD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0FCBD954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72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>Arte etrusca</w:t>
            </w:r>
            <w:r>
              <w:rPr>
                <w:b/>
                <w:bCs/>
                <w:color w:val="000000"/>
              </w:rPr>
              <w:t xml:space="preserve"> e romana</w:t>
            </w:r>
          </w:p>
        </w:tc>
      </w:tr>
    </w:tbl>
    <w:p w14:paraId="01020D62" w14:textId="77777777" w:rsidR="007A4647" w:rsidRDefault="007A4647">
      <w:pPr>
        <w:sectPr w:rsidR="007A4647">
          <w:pgSz w:w="16860" w:h="11920" w:orient="landscape"/>
          <w:pgMar w:top="640" w:right="600" w:bottom="1140" w:left="500" w:header="0" w:footer="960" w:gutter="0"/>
          <w:cols w:space="720"/>
          <w:noEndnote/>
        </w:sectPr>
      </w:pPr>
    </w:p>
    <w:p w14:paraId="46C808E5" w14:textId="77777777" w:rsidR="00E766CD" w:rsidRDefault="00E766C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358"/>
        <w:gridCol w:w="4203"/>
        <w:gridCol w:w="4876"/>
      </w:tblGrid>
      <w:tr w:rsidR="009550A6" w14:paraId="20BD48D7" w14:textId="77777777" w:rsidTr="00E766CD">
        <w:trPr>
          <w:trHeight w:hRule="exact" w:val="720"/>
        </w:trPr>
        <w:tc>
          <w:tcPr>
            <w:tcW w:w="15337" w:type="dxa"/>
            <w:gridSpan w:val="4"/>
            <w:shd w:val="clear" w:color="auto" w:fill="A8D08D" w:themeFill="accent6" w:themeFillTint="99"/>
          </w:tcPr>
          <w:p w14:paraId="030A1E0D" w14:textId="77777777" w:rsidR="009550A6" w:rsidRDefault="009550A6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FEBBRAIO/MARZO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  <w:p w14:paraId="362F8408" w14:textId="77777777" w:rsidR="00F20778" w:rsidRDefault="00F20778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57E9004C" w14:textId="77777777" w:rsidR="00F20778" w:rsidRDefault="00F20778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</w:pPr>
          </w:p>
        </w:tc>
      </w:tr>
      <w:tr w:rsidR="00F20778" w14:paraId="26B40618" w14:textId="77777777" w:rsidTr="00E766CD">
        <w:trPr>
          <w:trHeight w:hRule="exact" w:val="842"/>
        </w:trPr>
        <w:tc>
          <w:tcPr>
            <w:tcW w:w="2900" w:type="dxa"/>
            <w:shd w:val="clear" w:color="auto" w:fill="C5E0B3"/>
          </w:tcPr>
          <w:p w14:paraId="18A022CB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5263928C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358" w:type="dxa"/>
            <w:shd w:val="clear" w:color="auto" w:fill="C5E0B3"/>
          </w:tcPr>
          <w:p w14:paraId="50F9E5AB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1DEC9EAD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4203" w:type="dxa"/>
            <w:shd w:val="clear" w:color="auto" w:fill="C5E0B3"/>
          </w:tcPr>
          <w:p w14:paraId="19900640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454C8FF4" w14:textId="77777777" w:rsidR="00E766CD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ABILIT</w:t>
            </w:r>
            <w:r>
              <w:rPr>
                <w:b/>
                <w:bCs/>
              </w:rPr>
              <w:t>A’</w:t>
            </w:r>
          </w:p>
        </w:tc>
        <w:tc>
          <w:tcPr>
            <w:tcW w:w="4876" w:type="dxa"/>
            <w:shd w:val="clear" w:color="auto" w:fill="C5E0B3"/>
          </w:tcPr>
          <w:p w14:paraId="253B6127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720AE304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DA290E" w14:paraId="48E3C361" w14:textId="77777777" w:rsidTr="00DA290E">
        <w:trPr>
          <w:trHeight w:hRule="exact" w:val="3674"/>
        </w:trPr>
        <w:tc>
          <w:tcPr>
            <w:tcW w:w="2900" w:type="dxa"/>
          </w:tcPr>
          <w:p w14:paraId="635A8116" w14:textId="77777777" w:rsidR="00DA290E" w:rsidRPr="00C278B8" w:rsidRDefault="00DA290E" w:rsidP="00DA290E">
            <w:pPr>
              <w:pStyle w:val="TableParagraph"/>
              <w:kinsoku w:val="0"/>
              <w:overflowPunct w:val="0"/>
              <w:ind w:left="1134"/>
            </w:pPr>
          </w:p>
          <w:p w14:paraId="0E3E9302" w14:textId="77777777" w:rsidR="00E61265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15699578" w14:textId="4C3AFE67" w:rsidR="00DA290E" w:rsidRPr="00C278B8" w:rsidRDefault="00DA290E" w:rsidP="00E61265">
            <w:pPr>
              <w:pStyle w:val="TableParagraph"/>
              <w:kinsoku w:val="0"/>
              <w:overflowPunct w:val="0"/>
            </w:pPr>
          </w:p>
        </w:tc>
        <w:tc>
          <w:tcPr>
            <w:tcW w:w="3358" w:type="dxa"/>
          </w:tcPr>
          <w:p w14:paraId="2F5711FA" w14:textId="77777777" w:rsidR="00DA290E" w:rsidRDefault="00DA290E" w:rsidP="00DA290E">
            <w:pPr>
              <w:pStyle w:val="TableParagraph"/>
              <w:kinsoku w:val="0"/>
              <w:overflowPunct w:val="0"/>
              <w:spacing w:line="480" w:lineRule="auto"/>
              <w:ind w:left="567"/>
              <w:rPr>
                <w:b/>
                <w:bCs/>
              </w:rPr>
            </w:pPr>
          </w:p>
          <w:p w14:paraId="3A596EF9" w14:textId="77777777" w:rsidR="00E61265" w:rsidRDefault="00E61265" w:rsidP="008905CE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left="635" w:right="414" w:hanging="425"/>
            </w:pPr>
            <w:r>
              <w:t>Osservare e rappresentare la realtà</w:t>
            </w:r>
          </w:p>
          <w:p w14:paraId="1403276B" w14:textId="77777777" w:rsidR="00E61265" w:rsidRDefault="00E61265" w:rsidP="00E61265">
            <w:pPr>
              <w:pStyle w:val="TableParagraph"/>
              <w:kinsoku w:val="0"/>
              <w:overflowPunct w:val="0"/>
              <w:ind w:left="686" w:right="414"/>
            </w:pPr>
          </w:p>
          <w:p w14:paraId="580BE8FE" w14:textId="77777777" w:rsidR="00E61265" w:rsidRDefault="00E61265" w:rsidP="008905CE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left="626" w:right="414"/>
            </w:pPr>
            <w:r>
              <w:t>Conoscere e usare i codici visuali</w:t>
            </w:r>
          </w:p>
          <w:p w14:paraId="5BF65028" w14:textId="77777777" w:rsidR="00E61265" w:rsidRDefault="00E61265" w:rsidP="00E61265">
            <w:pPr>
              <w:pStyle w:val="TableParagraph"/>
              <w:kinsoku w:val="0"/>
              <w:overflowPunct w:val="0"/>
              <w:ind w:right="414"/>
            </w:pPr>
          </w:p>
          <w:p w14:paraId="136E005A" w14:textId="77777777" w:rsidR="00E61265" w:rsidRDefault="00E61265" w:rsidP="008905CE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left="626" w:right="414"/>
            </w:pPr>
            <w:r>
              <w:t>Leggere e interpretare la realtà attraverso le immagini</w:t>
            </w:r>
          </w:p>
          <w:p w14:paraId="0E97D8B1" w14:textId="73AC2D69" w:rsidR="00E61265" w:rsidRPr="00E766CD" w:rsidRDefault="00E61265" w:rsidP="00DA290E">
            <w:pPr>
              <w:pStyle w:val="TableParagraph"/>
              <w:kinsoku w:val="0"/>
              <w:overflowPunct w:val="0"/>
              <w:spacing w:line="480" w:lineRule="auto"/>
              <w:ind w:left="567"/>
              <w:rPr>
                <w:b/>
                <w:bCs/>
              </w:rPr>
            </w:pPr>
          </w:p>
        </w:tc>
        <w:tc>
          <w:tcPr>
            <w:tcW w:w="4203" w:type="dxa"/>
            <w:shd w:val="clear" w:color="auto" w:fill="auto"/>
          </w:tcPr>
          <w:p w14:paraId="7260A556" w14:textId="77777777" w:rsidR="00DA290E" w:rsidRPr="00DA290E" w:rsidRDefault="00DA290E" w:rsidP="00DA290E">
            <w:pPr>
              <w:pStyle w:val="TableParagraph"/>
              <w:kinsoku w:val="0"/>
              <w:overflowPunct w:val="0"/>
              <w:spacing w:line="360" w:lineRule="auto"/>
              <w:ind w:left="567"/>
            </w:pPr>
            <w:r w:rsidRPr="00E766CD">
              <w:t>L'alunno</w:t>
            </w:r>
            <w:r w:rsidRPr="00E766CD">
              <w:rPr>
                <w:spacing w:val="-12"/>
              </w:rPr>
              <w:t xml:space="preserve"> </w:t>
            </w:r>
            <w:r w:rsidRPr="00E766CD">
              <w:t>sa:</w:t>
            </w:r>
          </w:p>
          <w:p w14:paraId="00B3C670" w14:textId="77777777" w:rsid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 xml:space="preserve">comporre colori </w:t>
            </w:r>
          </w:p>
          <w:p w14:paraId="0BD06346" w14:textId="77777777" w:rsidR="00DA290E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uso corretto del colore secondo i principi delle armonie e dei contrasti</w:t>
            </w:r>
          </w:p>
          <w:p w14:paraId="547D2AD4" w14:textId="77777777" w:rsidR="00DA290E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analizzare la composizione individuando le relazioni tra gli elementi, peso ed equilibrio</w:t>
            </w:r>
          </w:p>
        </w:tc>
        <w:tc>
          <w:tcPr>
            <w:tcW w:w="4876" w:type="dxa"/>
          </w:tcPr>
          <w:p w14:paraId="60E0E769" w14:textId="77777777" w:rsidR="00DA290E" w:rsidRPr="00F20778" w:rsidRDefault="00DA290E" w:rsidP="00DA290E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2F1A87F4" w14:textId="77777777" w:rsid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Gli elementi del linguaggio visuale: </w:t>
            </w:r>
          </w:p>
          <w:p w14:paraId="27DE6931" w14:textId="77777777" w:rsidR="00DA290E" w:rsidRPr="00F20778" w:rsidRDefault="00DA290E" w:rsidP="00DA290E">
            <w:pPr>
              <w:pStyle w:val="Contenutotabella"/>
              <w:spacing w:line="72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colore</w:t>
            </w:r>
          </w:p>
          <w:p w14:paraId="1A765691" w14:textId="77777777" w:rsidR="00DA290E" w:rsidRPr="00E766CD" w:rsidRDefault="00DA290E" w:rsidP="00DA290E">
            <w:pPr>
              <w:pStyle w:val="Contenutotabella"/>
              <w:spacing w:line="720" w:lineRule="auto"/>
              <w:ind w:left="567"/>
              <w:rPr>
                <w:b/>
                <w:bCs/>
                <w:color w:val="000000"/>
              </w:rPr>
            </w:pPr>
          </w:p>
        </w:tc>
      </w:tr>
      <w:tr w:rsidR="00DA290E" w14:paraId="197C77AC" w14:textId="77777777" w:rsidTr="00E766CD">
        <w:trPr>
          <w:trHeight w:hRule="exact" w:val="3968"/>
        </w:trPr>
        <w:tc>
          <w:tcPr>
            <w:tcW w:w="2900" w:type="dxa"/>
          </w:tcPr>
          <w:p w14:paraId="64CB3DBF" w14:textId="77777777" w:rsidR="00DA290E" w:rsidRPr="00C278B8" w:rsidRDefault="00DA290E" w:rsidP="00DA290E">
            <w:pPr>
              <w:pStyle w:val="TableParagraph"/>
              <w:kinsoku w:val="0"/>
              <w:overflowPunct w:val="0"/>
              <w:ind w:left="1134"/>
            </w:pPr>
          </w:p>
          <w:p w14:paraId="1FE5FE1C" w14:textId="33FF073B" w:rsidR="00DA290E" w:rsidRPr="00C278B8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358" w:type="dxa"/>
          </w:tcPr>
          <w:p w14:paraId="0E25902E" w14:textId="77777777" w:rsidR="00DA290E" w:rsidRDefault="00DA290E" w:rsidP="00DA290E">
            <w:pPr>
              <w:pStyle w:val="TableParagraph"/>
              <w:kinsoku w:val="0"/>
              <w:overflowPunct w:val="0"/>
              <w:spacing w:line="480" w:lineRule="auto"/>
              <w:ind w:left="567"/>
              <w:rPr>
                <w:b/>
                <w:bCs/>
              </w:rPr>
            </w:pPr>
          </w:p>
          <w:p w14:paraId="5218F333" w14:textId="77777777" w:rsidR="00E61265" w:rsidRDefault="00E61265" w:rsidP="008905CE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</w:pPr>
            <w:r>
              <w:t>Riconoscere e apprezzare le opere d’arte</w:t>
            </w:r>
          </w:p>
          <w:p w14:paraId="555237EF" w14:textId="4995AD48" w:rsidR="00E61265" w:rsidRPr="00E766CD" w:rsidRDefault="00E61265" w:rsidP="00DA290E">
            <w:pPr>
              <w:pStyle w:val="TableParagraph"/>
              <w:kinsoku w:val="0"/>
              <w:overflowPunct w:val="0"/>
              <w:spacing w:line="480" w:lineRule="auto"/>
              <w:ind w:left="567"/>
              <w:rPr>
                <w:b/>
                <w:bCs/>
              </w:rPr>
            </w:pPr>
          </w:p>
        </w:tc>
        <w:tc>
          <w:tcPr>
            <w:tcW w:w="4203" w:type="dxa"/>
          </w:tcPr>
          <w:p w14:paraId="4E38BBC4" w14:textId="77777777" w:rsidR="00DA290E" w:rsidRDefault="00DA290E" w:rsidP="00DA290E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71883647" w14:textId="77777777" w:rsidR="00DA290E" w:rsidRPr="00C278B8" w:rsidRDefault="00DA290E" w:rsidP="00DA290E">
            <w:pPr>
              <w:pStyle w:val="TableParagraph"/>
              <w:kinsoku w:val="0"/>
              <w:overflowPunct w:val="0"/>
              <w:spacing w:line="480" w:lineRule="auto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11972719" w14:textId="77777777" w:rsidR="00DA290E" w:rsidRPr="00E766CD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Comprendere cos’è l’arte</w:t>
            </w:r>
          </w:p>
          <w:p w14:paraId="6EC3B3BC" w14:textId="77777777" w:rsidR="00DA290E" w:rsidRPr="00E766CD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Osservare e descrivere un’opera d’arte</w:t>
            </w:r>
          </w:p>
          <w:p w14:paraId="64D32257" w14:textId="77777777" w:rsidR="00DA290E" w:rsidRPr="00E766CD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Conoscere i termini specifici ed usarli a proposito</w:t>
            </w:r>
          </w:p>
          <w:p w14:paraId="12D944F1" w14:textId="77777777" w:rsidR="00DA290E" w:rsidRPr="00C278B8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E766CD">
              <w:rPr>
                <w:b/>
                <w:bCs/>
                <w:color w:val="000000"/>
              </w:rPr>
              <w:t>Durante le uscite rispettare i beni culturali ed ambientali</w:t>
            </w:r>
          </w:p>
        </w:tc>
        <w:tc>
          <w:tcPr>
            <w:tcW w:w="4876" w:type="dxa"/>
          </w:tcPr>
          <w:p w14:paraId="34368328" w14:textId="77777777" w:rsidR="00DA290E" w:rsidRPr="00F20778" w:rsidRDefault="00DA290E" w:rsidP="00DA290E">
            <w:pPr>
              <w:pStyle w:val="Contenutotabella"/>
              <w:spacing w:line="720" w:lineRule="auto"/>
              <w:rPr>
                <w:b/>
                <w:bCs/>
                <w:color w:val="000000"/>
              </w:rPr>
            </w:pPr>
          </w:p>
          <w:p w14:paraId="2A525273" w14:textId="77777777" w:rsid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Arte </w:t>
            </w:r>
            <w:r>
              <w:rPr>
                <w:b/>
                <w:bCs/>
                <w:color w:val="000000"/>
              </w:rPr>
              <w:t xml:space="preserve">paleocristiana, bizantina e </w:t>
            </w:r>
          </w:p>
          <w:p w14:paraId="3331D31B" w14:textId="77777777" w:rsidR="00DA290E" w:rsidRPr="00E766CD" w:rsidRDefault="00DA290E" w:rsidP="00DA290E">
            <w:pPr>
              <w:pStyle w:val="Contenutotabella"/>
              <w:spacing w:line="72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romanica</w:t>
            </w:r>
          </w:p>
        </w:tc>
      </w:tr>
    </w:tbl>
    <w:p w14:paraId="5707B230" w14:textId="77777777"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14:paraId="5D4BB7D3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3CD7F211" w14:textId="77777777"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835"/>
        <w:gridCol w:w="5178"/>
        <w:gridCol w:w="4587"/>
      </w:tblGrid>
      <w:tr w:rsidR="007A4647" w14:paraId="16CF7936" w14:textId="77777777" w:rsidTr="00AD6359">
        <w:trPr>
          <w:trHeight w:hRule="exact" w:val="70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436E5CE7" w14:textId="77777777" w:rsidR="007A4647" w:rsidRDefault="007A4647" w:rsidP="00F90283">
            <w:pPr>
              <w:pStyle w:val="TableParagraph"/>
              <w:kinsoku w:val="0"/>
              <w:overflowPunct w:val="0"/>
              <w:spacing w:before="33"/>
              <w:ind w:right="91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APRILE/MAGGIO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  <w:p w14:paraId="7BEEE4E1" w14:textId="77777777" w:rsidR="00F20778" w:rsidRDefault="00F20778" w:rsidP="00F90283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</w:p>
        </w:tc>
      </w:tr>
      <w:tr w:rsidR="00F20778" w14:paraId="7368549F" w14:textId="77777777" w:rsidTr="00AD6359">
        <w:trPr>
          <w:trHeight w:hRule="exact" w:val="851"/>
        </w:trPr>
        <w:tc>
          <w:tcPr>
            <w:tcW w:w="2940" w:type="dxa"/>
            <w:shd w:val="clear" w:color="auto" w:fill="C5E0B3" w:themeFill="accent6" w:themeFillTint="66"/>
          </w:tcPr>
          <w:p w14:paraId="3069CEA1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628D14D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F25682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59ED8368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5178" w:type="dxa"/>
            <w:shd w:val="clear" w:color="auto" w:fill="C5E0B3" w:themeFill="accent6" w:themeFillTint="66"/>
          </w:tcPr>
          <w:p w14:paraId="07D6FFE1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5E231F12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</w:t>
            </w:r>
            <w:r>
              <w:rPr>
                <w:b/>
                <w:bCs/>
              </w:rPr>
              <w:t>A’</w:t>
            </w:r>
          </w:p>
        </w:tc>
        <w:tc>
          <w:tcPr>
            <w:tcW w:w="4587" w:type="dxa"/>
            <w:shd w:val="clear" w:color="auto" w:fill="C5E0B3" w:themeFill="accent6" w:themeFillTint="66"/>
          </w:tcPr>
          <w:p w14:paraId="046BE88F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3AC56275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  <w:p w14:paraId="415EF84C" w14:textId="77777777" w:rsidR="00F20778" w:rsidRPr="00C278B8" w:rsidRDefault="00F20778" w:rsidP="00E766CD">
            <w:pPr>
              <w:pStyle w:val="TableParagraph"/>
              <w:kinsoku w:val="0"/>
              <w:overflowPunct w:val="0"/>
              <w:spacing w:line="274" w:lineRule="exact"/>
            </w:pPr>
          </w:p>
        </w:tc>
      </w:tr>
      <w:tr w:rsidR="00E766CD" w14:paraId="063055F9" w14:textId="77777777" w:rsidTr="00AD6359">
        <w:trPr>
          <w:trHeight w:val="3806"/>
        </w:trPr>
        <w:tc>
          <w:tcPr>
            <w:tcW w:w="2940" w:type="dxa"/>
          </w:tcPr>
          <w:p w14:paraId="04834FE0" w14:textId="77777777" w:rsidR="00E766CD" w:rsidRPr="00C278B8" w:rsidRDefault="00E766CD" w:rsidP="00F20778">
            <w:pPr>
              <w:pStyle w:val="TableParagraph"/>
              <w:kinsoku w:val="0"/>
              <w:overflowPunct w:val="0"/>
              <w:ind w:left="1134"/>
            </w:pPr>
          </w:p>
          <w:p w14:paraId="7C15147D" w14:textId="77777777" w:rsidR="00E61265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01C4F4B5" w14:textId="0FB3B435" w:rsidR="00E766CD" w:rsidRPr="00C278B8" w:rsidRDefault="00E766CD" w:rsidP="00E61265">
            <w:pPr>
              <w:pStyle w:val="TableParagraph"/>
              <w:kinsoku w:val="0"/>
              <w:overflowPunct w:val="0"/>
              <w:ind w:left="567"/>
            </w:pPr>
          </w:p>
        </w:tc>
        <w:tc>
          <w:tcPr>
            <w:tcW w:w="2835" w:type="dxa"/>
          </w:tcPr>
          <w:p w14:paraId="26DEE995" w14:textId="77777777" w:rsidR="00E766CD" w:rsidRDefault="00E766CD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50B3B898" w14:textId="77777777" w:rsidR="00E61265" w:rsidRDefault="00E61265" w:rsidP="008905CE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left="626" w:right="414"/>
            </w:pPr>
            <w:r>
              <w:t>Osservare e rappresentare la realtà</w:t>
            </w:r>
          </w:p>
          <w:p w14:paraId="19BD734A" w14:textId="77777777" w:rsidR="00E61265" w:rsidRDefault="00E61265" w:rsidP="00E61265">
            <w:pPr>
              <w:pStyle w:val="TableParagraph"/>
              <w:kinsoku w:val="0"/>
              <w:overflowPunct w:val="0"/>
              <w:ind w:left="686" w:right="414"/>
            </w:pPr>
          </w:p>
          <w:p w14:paraId="13FCB015" w14:textId="77777777" w:rsidR="00E61265" w:rsidRDefault="00E61265" w:rsidP="008905CE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left="626" w:right="414"/>
            </w:pPr>
            <w:r>
              <w:t>Conoscere e usare i codici visuali</w:t>
            </w:r>
          </w:p>
          <w:p w14:paraId="5FFBD312" w14:textId="77777777" w:rsidR="00E61265" w:rsidRDefault="00E61265" w:rsidP="00E61265">
            <w:pPr>
              <w:pStyle w:val="TableParagraph"/>
              <w:kinsoku w:val="0"/>
              <w:overflowPunct w:val="0"/>
              <w:ind w:right="414"/>
            </w:pPr>
          </w:p>
          <w:p w14:paraId="37178198" w14:textId="59303D00" w:rsidR="00E61265" w:rsidRPr="00C278B8" w:rsidRDefault="00E61265" w:rsidP="00AD6359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left="626" w:right="414"/>
            </w:pPr>
            <w:r>
              <w:t>Leggere e interpretare la realtà attraverso le immagini</w:t>
            </w:r>
          </w:p>
        </w:tc>
        <w:tc>
          <w:tcPr>
            <w:tcW w:w="5178" w:type="dxa"/>
          </w:tcPr>
          <w:p w14:paraId="1BD38135" w14:textId="77777777" w:rsidR="00E766CD" w:rsidRDefault="00E766CD" w:rsidP="00DA290E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1C1091B1" w14:textId="77777777" w:rsidR="00DA290E" w:rsidRPr="00DA290E" w:rsidRDefault="00E766CD" w:rsidP="00DA290E">
            <w:pPr>
              <w:pStyle w:val="TableParagraph"/>
              <w:kinsoku w:val="0"/>
              <w:overflowPunct w:val="0"/>
              <w:spacing w:line="276" w:lineRule="auto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42B1F90F" w14:textId="17152790" w:rsidR="00DA290E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analizzare la composizione individuando le relazioni tra gli elementi, peso ed equilibrio</w:t>
            </w:r>
          </w:p>
          <w:p w14:paraId="40AC9269" w14:textId="77777777" w:rsidR="00DA290E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 xml:space="preserve">osservare, riconoscere e interpretare gli elementi dell'ambiente circostante </w:t>
            </w:r>
          </w:p>
          <w:p w14:paraId="37799771" w14:textId="77777777" w:rsidR="00E766CD" w:rsidRPr="00DA290E" w:rsidRDefault="00DA290E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produrre elaborati con l'uso di tecniche e strumenti diversi</w:t>
            </w:r>
          </w:p>
        </w:tc>
        <w:tc>
          <w:tcPr>
            <w:tcW w:w="4587" w:type="dxa"/>
          </w:tcPr>
          <w:p w14:paraId="4EB3A6F6" w14:textId="77777777" w:rsidR="00E766CD" w:rsidRPr="00F20778" w:rsidRDefault="00E766CD" w:rsidP="00E766CD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5D190E32" w14:textId="77777777" w:rsid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Gli elementi del linguaggio visuale: </w:t>
            </w:r>
          </w:p>
          <w:p w14:paraId="25428469" w14:textId="77777777" w:rsidR="00E766CD" w:rsidRPr="00F20778" w:rsidRDefault="00E766CD" w:rsidP="00F20778">
            <w:pPr>
              <w:pStyle w:val="Contenutotabella"/>
              <w:spacing w:line="72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composizione</w:t>
            </w:r>
          </w:p>
          <w:p w14:paraId="03DE675F" w14:textId="77777777" w:rsidR="00E766CD" w:rsidRPr="00C278B8" w:rsidRDefault="00E766CD" w:rsidP="00E766CD">
            <w:pPr>
              <w:pStyle w:val="Contenutotabella"/>
              <w:spacing w:line="480" w:lineRule="auto"/>
              <w:ind w:left="567"/>
            </w:pPr>
          </w:p>
        </w:tc>
      </w:tr>
      <w:tr w:rsidR="00E766CD" w14:paraId="5F664EC9" w14:textId="77777777" w:rsidTr="00AD6359">
        <w:trPr>
          <w:trHeight w:hRule="exact" w:val="3844"/>
        </w:trPr>
        <w:tc>
          <w:tcPr>
            <w:tcW w:w="2940" w:type="dxa"/>
          </w:tcPr>
          <w:p w14:paraId="075ED640" w14:textId="77777777" w:rsidR="00E766CD" w:rsidRPr="00C278B8" w:rsidRDefault="00E766CD" w:rsidP="00E766CD">
            <w:pPr>
              <w:pStyle w:val="TableParagraph"/>
              <w:kinsoku w:val="0"/>
              <w:overflowPunct w:val="0"/>
              <w:ind w:left="1134"/>
            </w:pPr>
          </w:p>
          <w:p w14:paraId="3D247A7F" w14:textId="19A53EF8" w:rsidR="00E766CD" w:rsidRPr="00C278B8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2835" w:type="dxa"/>
          </w:tcPr>
          <w:p w14:paraId="3C4694B1" w14:textId="77777777" w:rsidR="00E61265" w:rsidRDefault="00E61265" w:rsidP="00E61265">
            <w:pPr>
              <w:pStyle w:val="TableParagraph"/>
              <w:kinsoku w:val="0"/>
              <w:overflowPunct w:val="0"/>
              <w:ind w:left="449"/>
            </w:pPr>
          </w:p>
          <w:p w14:paraId="6A715258" w14:textId="1870D921" w:rsidR="00E61265" w:rsidRDefault="00E61265" w:rsidP="008905CE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</w:pPr>
            <w:r>
              <w:t>Riconoscere e apprezzare le opere d’arte</w:t>
            </w:r>
          </w:p>
          <w:p w14:paraId="3B7C30AE" w14:textId="77777777" w:rsidR="00E766CD" w:rsidRPr="00C278B8" w:rsidRDefault="00E766CD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</w:tc>
        <w:tc>
          <w:tcPr>
            <w:tcW w:w="5178" w:type="dxa"/>
          </w:tcPr>
          <w:p w14:paraId="2664552F" w14:textId="77777777" w:rsidR="00E766CD" w:rsidRDefault="00E766CD" w:rsidP="00E766CD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7224BAF9" w14:textId="77777777" w:rsidR="00DA290E" w:rsidRDefault="00E766CD" w:rsidP="00DA290E">
            <w:pPr>
              <w:pStyle w:val="TableParagraph"/>
              <w:kinsoku w:val="0"/>
              <w:overflowPunct w:val="0"/>
              <w:spacing w:line="276" w:lineRule="auto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0625C691" w14:textId="77777777" w:rsidR="00DA290E" w:rsidRPr="00DA290E" w:rsidRDefault="00DA290E" w:rsidP="00DA290E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723F4F90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Comprendere cos’è l’arte</w:t>
            </w:r>
          </w:p>
          <w:p w14:paraId="01DC2B92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Osservare e descrivere un’opera d’arte</w:t>
            </w:r>
          </w:p>
          <w:p w14:paraId="76803503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766CD">
              <w:rPr>
                <w:b/>
                <w:bCs/>
                <w:color w:val="000000"/>
              </w:rPr>
              <w:t>Conoscere i termini specifici ed usarli a proposito</w:t>
            </w:r>
          </w:p>
          <w:p w14:paraId="2F7E9E0B" w14:textId="77777777" w:rsidR="00E766CD" w:rsidRPr="00C278B8" w:rsidRDefault="00E766CD" w:rsidP="008905CE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E766CD">
              <w:rPr>
                <w:b/>
                <w:bCs/>
                <w:color w:val="000000"/>
              </w:rPr>
              <w:t>Durante le uscite rispettare i beni culturali ed ambientali</w:t>
            </w:r>
          </w:p>
        </w:tc>
        <w:tc>
          <w:tcPr>
            <w:tcW w:w="4587" w:type="dxa"/>
          </w:tcPr>
          <w:p w14:paraId="2781D068" w14:textId="77777777" w:rsidR="00E766CD" w:rsidRPr="00F20778" w:rsidRDefault="00E766CD" w:rsidP="00E766CD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3A24F967" w14:textId="77777777" w:rsidR="00E766CD" w:rsidRPr="00E766CD" w:rsidRDefault="00E766CD" w:rsidP="008905CE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Arte </w:t>
            </w:r>
            <w:r>
              <w:rPr>
                <w:b/>
                <w:bCs/>
                <w:color w:val="000000"/>
              </w:rPr>
              <w:t>gotica</w:t>
            </w:r>
          </w:p>
          <w:p w14:paraId="3780B32B" w14:textId="77777777" w:rsidR="00E766CD" w:rsidRPr="00C278B8" w:rsidRDefault="00E766CD" w:rsidP="00E766CD">
            <w:pPr>
              <w:tabs>
                <w:tab w:val="left" w:pos="448"/>
              </w:tabs>
              <w:kinsoku w:val="0"/>
              <w:overflowPunct w:val="0"/>
              <w:spacing w:before="84"/>
            </w:pPr>
          </w:p>
        </w:tc>
      </w:tr>
    </w:tbl>
    <w:tbl>
      <w:tblPr>
        <w:tblpPr w:leftFromText="141" w:rightFromText="141" w:vertAnchor="text" w:horzAnchor="margin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AD6359" w14:paraId="12291026" w14:textId="77777777" w:rsidTr="00AD6359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14:paraId="27EB8A65" w14:textId="77777777" w:rsidR="00AD6359" w:rsidRDefault="00AD6359" w:rsidP="00AD6359">
            <w:pPr>
              <w:pStyle w:val="TableParagraph"/>
              <w:kinsoku w:val="0"/>
              <w:overflowPunct w:val="0"/>
              <w:spacing w:line="328" w:lineRule="exact"/>
              <w:ind w:left="3209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lastRenderedPageBreak/>
              <w:t>COMPETENZ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BAS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TERMIN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DELL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PRIME</w:t>
            </w:r>
          </w:p>
        </w:tc>
      </w:tr>
      <w:tr w:rsidR="00AD6359" w14:paraId="5B96EADF" w14:textId="77777777" w:rsidTr="00AD6359">
        <w:trPr>
          <w:trHeight w:hRule="exact" w:val="735"/>
        </w:trPr>
        <w:tc>
          <w:tcPr>
            <w:tcW w:w="15540" w:type="dxa"/>
          </w:tcPr>
          <w:p w14:paraId="61B0ED53" w14:textId="77777777" w:rsidR="00AD6359" w:rsidRPr="00126424" w:rsidRDefault="00AD6359" w:rsidP="00AD6359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Acquisire la capacità di mettere in relazione fatti e informazioni per pervenire ad una lettura il più possibile critica e consapevole.</w:t>
            </w:r>
          </w:p>
          <w:p w14:paraId="5B8D6CE1" w14:textId="77777777" w:rsidR="00AD6359" w:rsidRPr="00126424" w:rsidRDefault="00AD6359" w:rsidP="00AD6359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  <w:tr w:rsidR="00AD6359" w14:paraId="47F9F553" w14:textId="77777777" w:rsidTr="00AD6359">
        <w:trPr>
          <w:trHeight w:hRule="exact" w:val="735"/>
        </w:trPr>
        <w:tc>
          <w:tcPr>
            <w:tcW w:w="15540" w:type="dxa"/>
          </w:tcPr>
          <w:p w14:paraId="47BD65DF" w14:textId="77777777" w:rsidR="00AD6359" w:rsidRPr="00126424" w:rsidRDefault="00AD6359" w:rsidP="00AD6359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Consolidare la capacità di concepire e realizzare lavori creativi e personali attraverso la rielaborazione delle informazioni acquisite.</w:t>
            </w:r>
          </w:p>
        </w:tc>
      </w:tr>
      <w:tr w:rsidR="00AD6359" w14:paraId="5F2AD817" w14:textId="77777777" w:rsidTr="00AD6359">
        <w:trPr>
          <w:trHeight w:hRule="exact" w:val="735"/>
        </w:trPr>
        <w:tc>
          <w:tcPr>
            <w:tcW w:w="15540" w:type="dxa"/>
          </w:tcPr>
          <w:p w14:paraId="5B455EC5" w14:textId="77777777" w:rsidR="00AD6359" w:rsidRDefault="00AD6359" w:rsidP="00AD6359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Sviluppare un pensiero personale mirato a riconoscere le contaminazioni artistiche nella vita quotidiana.</w:t>
            </w:r>
          </w:p>
          <w:p w14:paraId="0F51A1CE" w14:textId="77777777" w:rsidR="00AD6359" w:rsidRDefault="00AD6359" w:rsidP="00AD6359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  <w:p w14:paraId="49B92770" w14:textId="77777777" w:rsidR="00AD6359" w:rsidRPr="00126424" w:rsidRDefault="00AD6359" w:rsidP="00AD6359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  <w:tr w:rsidR="00AD6359" w14:paraId="5FADE974" w14:textId="77777777" w:rsidTr="00AD6359">
        <w:trPr>
          <w:trHeight w:hRule="exact" w:val="735"/>
        </w:trPr>
        <w:tc>
          <w:tcPr>
            <w:tcW w:w="15540" w:type="dxa"/>
          </w:tcPr>
          <w:p w14:paraId="09B0D37C" w14:textId="77777777" w:rsidR="00AD6359" w:rsidRPr="00126424" w:rsidRDefault="00AD6359" w:rsidP="00AD6359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Comprendere e apprezzare le opere d’arte.</w:t>
            </w:r>
          </w:p>
        </w:tc>
      </w:tr>
    </w:tbl>
    <w:tbl>
      <w:tblPr>
        <w:tblStyle w:val="Grigliatabell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5730"/>
      </w:tblGrid>
      <w:tr w:rsidR="00AD6359" w14:paraId="5C2D1C9C" w14:textId="77777777" w:rsidTr="00AD6359">
        <w:tc>
          <w:tcPr>
            <w:tcW w:w="15730" w:type="dxa"/>
            <w:shd w:val="clear" w:color="auto" w:fill="A8D08D" w:themeFill="accent6" w:themeFillTint="99"/>
          </w:tcPr>
          <w:p w14:paraId="3B654D33" w14:textId="77777777" w:rsidR="00AD6359" w:rsidRDefault="00AD6359" w:rsidP="00AD6359"/>
          <w:p w14:paraId="384F7AF7" w14:textId="77777777" w:rsidR="00AD6359" w:rsidRDefault="00AD6359" w:rsidP="00AD6359"/>
        </w:tc>
      </w:tr>
      <w:tr w:rsidR="00AD6359" w14:paraId="3261AA34" w14:textId="77777777" w:rsidTr="00AD6359">
        <w:tc>
          <w:tcPr>
            <w:tcW w:w="15730" w:type="dxa"/>
          </w:tcPr>
          <w:p w14:paraId="49AF866E" w14:textId="77777777" w:rsidR="00AD6359" w:rsidRDefault="00AD6359" w:rsidP="00AD6359"/>
          <w:p w14:paraId="6DC50A2B" w14:textId="77777777" w:rsidR="00AD6359" w:rsidRDefault="00AD6359" w:rsidP="00AD6359">
            <w:r>
              <w:t>METODOLOGIA</w:t>
            </w:r>
          </w:p>
          <w:p w14:paraId="3B23F627" w14:textId="77777777" w:rsidR="00AD6359" w:rsidRDefault="00AD6359" w:rsidP="00AD6359"/>
          <w:p w14:paraId="6DA70A9C" w14:textId="77777777" w:rsidR="00AD6359" w:rsidRDefault="00AD6359" w:rsidP="00AD6359"/>
          <w:p w14:paraId="3C4EF7B6" w14:textId="77777777" w:rsidR="00AD6359" w:rsidRPr="00966F9C" w:rsidRDefault="00AD6359" w:rsidP="00AD635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 xml:space="preserve">Verifica diagnostica: prove d’ingresso per la pianificazione del piano di lavoro </w:t>
            </w:r>
          </w:p>
          <w:p w14:paraId="3C81D077" w14:textId="77777777" w:rsidR="00AD6359" w:rsidRPr="00966F9C" w:rsidRDefault="00AD6359" w:rsidP="00AD635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formativa: prove frequenti e sistematiche svolte “in itinere” per regolare l’andamento didattico</w:t>
            </w:r>
            <w:r>
              <w:rPr>
                <w:color w:val="000000" w:themeColor="text1"/>
              </w:rPr>
              <w:t xml:space="preserve"> sui lavori svolti a casa e in classe</w:t>
            </w:r>
          </w:p>
          <w:p w14:paraId="5B274CC8" w14:textId="77777777" w:rsidR="00AD6359" w:rsidRPr="00966F9C" w:rsidRDefault="00AD6359" w:rsidP="00AD635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sommativa: prove finali di accertamento del processo di apprendimento</w:t>
            </w:r>
          </w:p>
          <w:p w14:paraId="0DB96F8C" w14:textId="77777777" w:rsidR="00AD6359" w:rsidRDefault="00AD6359" w:rsidP="00AD635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obiettivi formativi</w:t>
            </w:r>
          </w:p>
          <w:p w14:paraId="1DF90E00" w14:textId="77777777" w:rsidR="00AD6359" w:rsidRPr="00966F9C" w:rsidRDefault="00AD6359" w:rsidP="00AD635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Attività di laboratorio e/o manipolativo</w:t>
            </w:r>
          </w:p>
          <w:p w14:paraId="769ADC0E" w14:textId="77777777" w:rsidR="00AD6359" w:rsidRPr="00966F9C" w:rsidRDefault="00AD6359" w:rsidP="00AD6359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966F9C">
              <w:rPr>
                <w:color w:val="000000" w:themeColor="text1"/>
              </w:rPr>
              <w:t>sservazione diretta del:</w:t>
            </w:r>
          </w:p>
          <w:p w14:paraId="2DF8FEEC" w14:textId="77777777" w:rsidR="00AD6359" w:rsidRPr="00966F9C" w:rsidRDefault="00AD6359" w:rsidP="00AD6359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comportamento nel gruppo e nel lavoro autonomo</w:t>
            </w:r>
          </w:p>
          <w:p w14:paraId="445864B3" w14:textId="77777777" w:rsidR="00AD6359" w:rsidRPr="00966F9C" w:rsidRDefault="00AD6359" w:rsidP="00AD6359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esecuzione dei compiti assegnati a casa in modo sistematico, ordinato e completo</w:t>
            </w:r>
          </w:p>
          <w:p w14:paraId="0E1BED04" w14:textId="77777777" w:rsidR="00AD6359" w:rsidRDefault="00AD6359" w:rsidP="00AD6359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rispetto delle regole verso i compagni, il personale e l’ambiente scolastico</w:t>
            </w:r>
          </w:p>
          <w:p w14:paraId="60605897" w14:textId="77777777" w:rsidR="00AD6359" w:rsidRPr="00966F9C" w:rsidRDefault="00AD6359" w:rsidP="00AD6359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Percorsi differenziati d’apprendimento</w:t>
            </w:r>
          </w:p>
          <w:p w14:paraId="6B338427" w14:textId="77777777" w:rsidR="00AD6359" w:rsidRDefault="00AD6359" w:rsidP="00AD6359"/>
        </w:tc>
      </w:tr>
      <w:tr w:rsidR="00AD6359" w14:paraId="72689367" w14:textId="77777777" w:rsidTr="00AD6359">
        <w:tc>
          <w:tcPr>
            <w:tcW w:w="15730" w:type="dxa"/>
          </w:tcPr>
          <w:p w14:paraId="67CB653B" w14:textId="77777777" w:rsidR="00AD6359" w:rsidRDefault="00AD6359" w:rsidP="00AD6359">
            <w:pPr>
              <w:spacing w:line="360" w:lineRule="auto"/>
            </w:pPr>
          </w:p>
          <w:p w14:paraId="00F76832" w14:textId="77777777" w:rsidR="00AD6359" w:rsidRDefault="00AD6359" w:rsidP="00AD6359">
            <w:pPr>
              <w:spacing w:line="360" w:lineRule="auto"/>
            </w:pPr>
            <w:r>
              <w:t>PIATTAFORME E CANALI DI COMUNICAZIONE</w:t>
            </w:r>
          </w:p>
          <w:p w14:paraId="2E64FEE3" w14:textId="77777777" w:rsidR="00AD6359" w:rsidRDefault="00AD6359" w:rsidP="00AD6359">
            <w:pPr>
              <w:spacing w:line="360" w:lineRule="auto"/>
            </w:pPr>
          </w:p>
          <w:p w14:paraId="73931132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GSUITE</w:t>
            </w:r>
          </w:p>
          <w:p w14:paraId="6C07A27C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CLASSROOM</w:t>
            </w:r>
          </w:p>
          <w:p w14:paraId="7BF16641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YOUTUBE</w:t>
            </w:r>
          </w:p>
          <w:p w14:paraId="76ECCB83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GOOGLE</w:t>
            </w:r>
          </w:p>
          <w:p w14:paraId="75486330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POWER-POINT</w:t>
            </w:r>
          </w:p>
          <w:p w14:paraId="7512195A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VIDEOLEZIONE</w:t>
            </w:r>
          </w:p>
          <w:p w14:paraId="526387B5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GOOGLE EARTH</w:t>
            </w:r>
          </w:p>
          <w:p w14:paraId="4F5A07E4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VIDEOTUTORIAL</w:t>
            </w:r>
          </w:p>
          <w:p w14:paraId="4BED8733" w14:textId="77777777" w:rsidR="00AD6359" w:rsidRDefault="00AD6359" w:rsidP="00AD6359">
            <w:pPr>
              <w:spacing w:line="360" w:lineRule="auto"/>
            </w:pPr>
          </w:p>
        </w:tc>
      </w:tr>
      <w:tr w:rsidR="00AD6359" w14:paraId="5A183383" w14:textId="77777777" w:rsidTr="00AD6359">
        <w:tc>
          <w:tcPr>
            <w:tcW w:w="15730" w:type="dxa"/>
          </w:tcPr>
          <w:p w14:paraId="30EBDB7E" w14:textId="77777777" w:rsidR="00AD6359" w:rsidRDefault="00AD6359" w:rsidP="00AD6359">
            <w:pPr>
              <w:spacing w:line="360" w:lineRule="auto"/>
            </w:pPr>
          </w:p>
          <w:p w14:paraId="63503B07" w14:textId="77777777" w:rsidR="00AD6359" w:rsidRDefault="00AD6359" w:rsidP="00AD6359">
            <w:pPr>
              <w:spacing w:line="360" w:lineRule="auto"/>
            </w:pPr>
            <w:r>
              <w:t>MATERIALI DI STUDIO PROPOSTI</w:t>
            </w:r>
          </w:p>
          <w:p w14:paraId="17F5559C" w14:textId="77777777" w:rsidR="00AD6359" w:rsidRDefault="00AD6359" w:rsidP="00AD6359">
            <w:pPr>
              <w:spacing w:line="360" w:lineRule="auto"/>
            </w:pPr>
          </w:p>
          <w:p w14:paraId="39E201E3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LIBRO DI TESTO</w:t>
            </w:r>
          </w:p>
          <w:p w14:paraId="2E6F2E7E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SCHEDE PREDISPOSTE</w:t>
            </w:r>
          </w:p>
          <w:p w14:paraId="7A57671F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SITI WEB</w:t>
            </w:r>
          </w:p>
          <w:p w14:paraId="061BF7D1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IMMAGINI</w:t>
            </w:r>
          </w:p>
          <w:p w14:paraId="79FEC199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RIVISTE</w:t>
            </w:r>
          </w:p>
          <w:p w14:paraId="3D55FF05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USO DI INTERNET</w:t>
            </w:r>
          </w:p>
          <w:p w14:paraId="27254726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SUSSIDI AUDIOVISIVI</w:t>
            </w:r>
          </w:p>
          <w:p w14:paraId="5C273899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DOCUMENTARI/FILM</w:t>
            </w:r>
          </w:p>
          <w:p w14:paraId="67B31D79" w14:textId="77777777" w:rsidR="00AD6359" w:rsidRDefault="00AD6359" w:rsidP="00AD6359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USCITE SUL TERRITORIO</w:t>
            </w:r>
          </w:p>
          <w:p w14:paraId="5D7E8744" w14:textId="77777777" w:rsidR="00AD6359" w:rsidRDefault="00AD6359" w:rsidP="00AD6359">
            <w:pPr>
              <w:spacing w:line="360" w:lineRule="auto"/>
            </w:pPr>
          </w:p>
        </w:tc>
      </w:tr>
    </w:tbl>
    <w:p w14:paraId="72E970E0" w14:textId="77777777"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14:paraId="009C24E2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013FADF9" w14:textId="77777777"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7BEFD0AF" w14:textId="77777777" w:rsidR="007A4647" w:rsidRDefault="007A4647"/>
    <w:p w14:paraId="4B5D7FF8" w14:textId="77777777" w:rsidR="00C77F56" w:rsidRDefault="00C77F56"/>
    <w:p w14:paraId="05CF614A" w14:textId="77777777" w:rsidR="003D3914" w:rsidRDefault="003D3914"/>
    <w:sectPr w:rsidR="003D3914">
      <w:pgSz w:w="16860" w:h="11920" w:orient="landscape"/>
      <w:pgMar w:top="1100" w:right="620" w:bottom="1140" w:left="500" w:header="0" w:footer="96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DAF8" w14:textId="77777777" w:rsidR="00826C9A" w:rsidRDefault="00826C9A">
      <w:r>
        <w:separator/>
      </w:r>
    </w:p>
  </w:endnote>
  <w:endnote w:type="continuationSeparator" w:id="0">
    <w:p w14:paraId="2AFDB702" w14:textId="77777777" w:rsidR="00826C9A" w:rsidRDefault="0082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3593" w14:textId="77777777" w:rsidR="007A4647" w:rsidRDefault="00FF61C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CC06666" wp14:editId="5C254B7E">
              <wp:simplePos x="0" y="0"/>
              <wp:positionH relativeFrom="page">
                <wp:posOffset>10137775</wp:posOffset>
              </wp:positionH>
              <wp:positionV relativeFrom="page">
                <wp:posOffset>6807200</wp:posOffset>
              </wp:positionV>
              <wp:extent cx="1212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E04F4" w14:textId="0BC95EC7" w:rsidR="007A4647" w:rsidRDefault="007A4647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12031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066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25pt;margin-top:536pt;width:9.5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" o:allowincell="f" filled="f" stroked="f">
              <v:path arrowok="t"/>
              <v:textbox inset="0,0,0,0">
                <w:txbxContent>
                  <w:p w14:paraId="1DCE04F4" w14:textId="0BC95EC7" w:rsidR="007A4647" w:rsidRDefault="007A4647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312031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F90D" w14:textId="77777777" w:rsidR="00826C9A" w:rsidRDefault="00826C9A">
      <w:r>
        <w:separator/>
      </w:r>
    </w:p>
  </w:footnote>
  <w:footnote w:type="continuationSeparator" w:id="0">
    <w:p w14:paraId="7AB4486A" w14:textId="77777777" w:rsidR="00826C9A" w:rsidRDefault="0082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2362D0C"/>
    <w:multiLevelType w:val="hybridMultilevel"/>
    <w:tmpl w:val="A2D8D206"/>
    <w:lvl w:ilvl="0" w:tplc="6FCA0184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9" w:hanging="360"/>
      </w:pPr>
    </w:lvl>
    <w:lvl w:ilvl="2" w:tplc="0410001B" w:tentative="1">
      <w:start w:val="1"/>
      <w:numFmt w:val="lowerRoman"/>
      <w:lvlText w:val="%3."/>
      <w:lvlJc w:val="right"/>
      <w:pPr>
        <w:ind w:left="2249" w:hanging="180"/>
      </w:pPr>
    </w:lvl>
    <w:lvl w:ilvl="3" w:tplc="0410000F" w:tentative="1">
      <w:start w:val="1"/>
      <w:numFmt w:val="decimal"/>
      <w:lvlText w:val="%4."/>
      <w:lvlJc w:val="left"/>
      <w:pPr>
        <w:ind w:left="2969" w:hanging="360"/>
      </w:pPr>
    </w:lvl>
    <w:lvl w:ilvl="4" w:tplc="04100019" w:tentative="1">
      <w:start w:val="1"/>
      <w:numFmt w:val="lowerLetter"/>
      <w:lvlText w:val="%5."/>
      <w:lvlJc w:val="left"/>
      <w:pPr>
        <w:ind w:left="3689" w:hanging="360"/>
      </w:pPr>
    </w:lvl>
    <w:lvl w:ilvl="5" w:tplc="0410001B" w:tentative="1">
      <w:start w:val="1"/>
      <w:numFmt w:val="lowerRoman"/>
      <w:lvlText w:val="%6."/>
      <w:lvlJc w:val="right"/>
      <w:pPr>
        <w:ind w:left="4409" w:hanging="180"/>
      </w:pPr>
    </w:lvl>
    <w:lvl w:ilvl="6" w:tplc="0410000F" w:tentative="1">
      <w:start w:val="1"/>
      <w:numFmt w:val="decimal"/>
      <w:lvlText w:val="%7."/>
      <w:lvlJc w:val="left"/>
      <w:pPr>
        <w:ind w:left="5129" w:hanging="360"/>
      </w:pPr>
    </w:lvl>
    <w:lvl w:ilvl="7" w:tplc="04100019" w:tentative="1">
      <w:start w:val="1"/>
      <w:numFmt w:val="lowerLetter"/>
      <w:lvlText w:val="%8."/>
      <w:lvlJc w:val="left"/>
      <w:pPr>
        <w:ind w:left="5849" w:hanging="360"/>
      </w:pPr>
    </w:lvl>
    <w:lvl w:ilvl="8" w:tplc="0410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36D4200E"/>
    <w:multiLevelType w:val="hybridMultilevel"/>
    <w:tmpl w:val="DA36E96A"/>
    <w:lvl w:ilvl="0" w:tplc="B9DCD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0A3A4F"/>
    <w:multiLevelType w:val="hybridMultilevel"/>
    <w:tmpl w:val="A2D8D206"/>
    <w:lvl w:ilvl="0" w:tplc="6FCA0184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9" w:hanging="360"/>
      </w:pPr>
    </w:lvl>
    <w:lvl w:ilvl="2" w:tplc="0410001B" w:tentative="1">
      <w:start w:val="1"/>
      <w:numFmt w:val="lowerRoman"/>
      <w:lvlText w:val="%3."/>
      <w:lvlJc w:val="right"/>
      <w:pPr>
        <w:ind w:left="2249" w:hanging="180"/>
      </w:pPr>
    </w:lvl>
    <w:lvl w:ilvl="3" w:tplc="0410000F" w:tentative="1">
      <w:start w:val="1"/>
      <w:numFmt w:val="decimal"/>
      <w:lvlText w:val="%4."/>
      <w:lvlJc w:val="left"/>
      <w:pPr>
        <w:ind w:left="2969" w:hanging="360"/>
      </w:pPr>
    </w:lvl>
    <w:lvl w:ilvl="4" w:tplc="04100019" w:tentative="1">
      <w:start w:val="1"/>
      <w:numFmt w:val="lowerLetter"/>
      <w:lvlText w:val="%5."/>
      <w:lvlJc w:val="left"/>
      <w:pPr>
        <w:ind w:left="3689" w:hanging="360"/>
      </w:pPr>
    </w:lvl>
    <w:lvl w:ilvl="5" w:tplc="0410001B" w:tentative="1">
      <w:start w:val="1"/>
      <w:numFmt w:val="lowerRoman"/>
      <w:lvlText w:val="%6."/>
      <w:lvlJc w:val="right"/>
      <w:pPr>
        <w:ind w:left="4409" w:hanging="180"/>
      </w:pPr>
    </w:lvl>
    <w:lvl w:ilvl="6" w:tplc="0410000F" w:tentative="1">
      <w:start w:val="1"/>
      <w:numFmt w:val="decimal"/>
      <w:lvlText w:val="%7."/>
      <w:lvlJc w:val="left"/>
      <w:pPr>
        <w:ind w:left="5129" w:hanging="360"/>
      </w:pPr>
    </w:lvl>
    <w:lvl w:ilvl="7" w:tplc="04100019" w:tentative="1">
      <w:start w:val="1"/>
      <w:numFmt w:val="lowerLetter"/>
      <w:lvlText w:val="%8."/>
      <w:lvlJc w:val="left"/>
      <w:pPr>
        <w:ind w:left="5849" w:hanging="360"/>
      </w:pPr>
    </w:lvl>
    <w:lvl w:ilvl="8" w:tplc="0410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 w15:restartNumberingAfterBreak="0">
    <w:nsid w:val="4F4D7EF4"/>
    <w:multiLevelType w:val="hybridMultilevel"/>
    <w:tmpl w:val="A2D8D206"/>
    <w:lvl w:ilvl="0" w:tplc="6FCA0184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9" w:hanging="360"/>
      </w:pPr>
    </w:lvl>
    <w:lvl w:ilvl="2" w:tplc="0410001B" w:tentative="1">
      <w:start w:val="1"/>
      <w:numFmt w:val="lowerRoman"/>
      <w:lvlText w:val="%3."/>
      <w:lvlJc w:val="right"/>
      <w:pPr>
        <w:ind w:left="2249" w:hanging="180"/>
      </w:pPr>
    </w:lvl>
    <w:lvl w:ilvl="3" w:tplc="0410000F" w:tentative="1">
      <w:start w:val="1"/>
      <w:numFmt w:val="decimal"/>
      <w:lvlText w:val="%4."/>
      <w:lvlJc w:val="left"/>
      <w:pPr>
        <w:ind w:left="2969" w:hanging="360"/>
      </w:pPr>
    </w:lvl>
    <w:lvl w:ilvl="4" w:tplc="04100019" w:tentative="1">
      <w:start w:val="1"/>
      <w:numFmt w:val="lowerLetter"/>
      <w:lvlText w:val="%5."/>
      <w:lvlJc w:val="left"/>
      <w:pPr>
        <w:ind w:left="3689" w:hanging="360"/>
      </w:pPr>
    </w:lvl>
    <w:lvl w:ilvl="5" w:tplc="0410001B" w:tentative="1">
      <w:start w:val="1"/>
      <w:numFmt w:val="lowerRoman"/>
      <w:lvlText w:val="%6."/>
      <w:lvlJc w:val="right"/>
      <w:pPr>
        <w:ind w:left="4409" w:hanging="180"/>
      </w:pPr>
    </w:lvl>
    <w:lvl w:ilvl="6" w:tplc="0410000F" w:tentative="1">
      <w:start w:val="1"/>
      <w:numFmt w:val="decimal"/>
      <w:lvlText w:val="%7."/>
      <w:lvlJc w:val="left"/>
      <w:pPr>
        <w:ind w:left="5129" w:hanging="360"/>
      </w:pPr>
    </w:lvl>
    <w:lvl w:ilvl="7" w:tplc="04100019" w:tentative="1">
      <w:start w:val="1"/>
      <w:numFmt w:val="lowerLetter"/>
      <w:lvlText w:val="%8."/>
      <w:lvlJc w:val="left"/>
      <w:pPr>
        <w:ind w:left="5849" w:hanging="360"/>
      </w:pPr>
    </w:lvl>
    <w:lvl w:ilvl="8" w:tplc="0410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6" w15:restartNumberingAfterBreak="0">
    <w:nsid w:val="5F6B5556"/>
    <w:multiLevelType w:val="hybridMultilevel"/>
    <w:tmpl w:val="DA36E96A"/>
    <w:lvl w:ilvl="0" w:tplc="B9DCD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943A5"/>
    <w:multiLevelType w:val="hybridMultilevel"/>
    <w:tmpl w:val="D1ECC2C4"/>
    <w:lvl w:ilvl="0" w:tplc="C6008EC0">
      <w:start w:val="1"/>
      <w:numFmt w:val="bullet"/>
      <w:lvlText w:val="o"/>
      <w:lvlJc w:val="left"/>
      <w:pPr>
        <w:ind w:left="680" w:hanging="396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7271B"/>
    <w:multiLevelType w:val="hybridMultilevel"/>
    <w:tmpl w:val="DA36E96A"/>
    <w:lvl w:ilvl="0" w:tplc="B9DCD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835270"/>
    <w:multiLevelType w:val="hybridMultilevel"/>
    <w:tmpl w:val="D0B07CCC"/>
    <w:lvl w:ilvl="0" w:tplc="7D6E6C80">
      <w:numFmt w:val="bullet"/>
      <w:lvlText w:val="-"/>
      <w:lvlJc w:val="left"/>
      <w:pPr>
        <w:ind w:left="449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0" w15:restartNumberingAfterBreak="0">
    <w:nsid w:val="7E0F4D92"/>
    <w:multiLevelType w:val="hybridMultilevel"/>
    <w:tmpl w:val="DA36E96A"/>
    <w:lvl w:ilvl="0" w:tplc="B9DCD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86"/>
    <w:rsid w:val="00033AD1"/>
    <w:rsid w:val="00074C21"/>
    <w:rsid w:val="00100F39"/>
    <w:rsid w:val="00107F11"/>
    <w:rsid w:val="00126424"/>
    <w:rsid w:val="001412BC"/>
    <w:rsid w:val="00312031"/>
    <w:rsid w:val="003D3914"/>
    <w:rsid w:val="00482BD7"/>
    <w:rsid w:val="00484E43"/>
    <w:rsid w:val="00512D5E"/>
    <w:rsid w:val="005E09CE"/>
    <w:rsid w:val="007A4647"/>
    <w:rsid w:val="0081200D"/>
    <w:rsid w:val="00821A7C"/>
    <w:rsid w:val="00826C9A"/>
    <w:rsid w:val="00872D3D"/>
    <w:rsid w:val="008905CE"/>
    <w:rsid w:val="009550A6"/>
    <w:rsid w:val="00966F9C"/>
    <w:rsid w:val="00AA56F3"/>
    <w:rsid w:val="00AD6359"/>
    <w:rsid w:val="00C278B8"/>
    <w:rsid w:val="00C66899"/>
    <w:rsid w:val="00C77F56"/>
    <w:rsid w:val="00C93454"/>
    <w:rsid w:val="00D14E11"/>
    <w:rsid w:val="00D61858"/>
    <w:rsid w:val="00DA290E"/>
    <w:rsid w:val="00E61265"/>
    <w:rsid w:val="00E766CD"/>
    <w:rsid w:val="00EF5269"/>
    <w:rsid w:val="00F03258"/>
    <w:rsid w:val="00F20778"/>
    <w:rsid w:val="00F454FD"/>
    <w:rsid w:val="00F765B7"/>
    <w:rsid w:val="00F90283"/>
    <w:rsid w:val="00FF5F86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72CCC"/>
  <w14:defaultImageDpi w14:val="0"/>
  <w15:docId w15:val="{34FB43F1-68EA-EB45-803E-5A6531A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7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14E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tenutotabella">
    <w:name w:val="Contenuto tabella"/>
    <w:basedOn w:val="Normale"/>
    <w:rsid w:val="00C278B8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WW8Num8z0">
    <w:name w:val="WW8Num8z0"/>
    <w:rsid w:val="00F20778"/>
    <w:rPr>
      <w:rFonts w:ascii="Symbol" w:hAnsi="Symbol"/>
    </w:rPr>
  </w:style>
  <w:style w:type="character" w:customStyle="1" w:styleId="WW8Num3z4">
    <w:name w:val="WW8Num3z4"/>
    <w:rsid w:val="00DA29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ROSSANA DELLA CASA</cp:lastModifiedBy>
  <cp:revision>2</cp:revision>
  <dcterms:created xsi:type="dcterms:W3CDTF">2020-09-21T07:27:00Z</dcterms:created>
  <dcterms:modified xsi:type="dcterms:W3CDTF">2020-09-21T07:27:00Z</dcterms:modified>
</cp:coreProperties>
</file>