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61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6"/>
      </w:tblGrid>
      <w:tr w:rsidR="003A5E31" w:rsidRPr="00522A9A" w14:paraId="3CBDB3BD" w14:textId="77777777" w:rsidTr="003C1BBC">
        <w:trPr>
          <w:trHeight w:hRule="exact" w:val="1905"/>
        </w:trPr>
        <w:tc>
          <w:tcPr>
            <w:tcW w:w="15016" w:type="dxa"/>
            <w:shd w:val="clear" w:color="auto" w:fill="A8D08D"/>
          </w:tcPr>
          <w:p w14:paraId="1EF24B9F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14:paraId="504BC603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14:paraId="05F84439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14:paraId="205DFE19" w14:textId="77777777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14:paraId="50E9D22F" w14:textId="6C193E2C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Pr="00F81B73">
              <w:rPr>
                <w:rFonts w:ascii="Verdana" w:hAnsi="Verdana" w:cs="Verdana"/>
                <w:b/>
                <w:bCs/>
              </w:rPr>
              <w:t>E</w:t>
            </w:r>
            <w:r w:rsidRPr="00F81B73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="00F81B73" w:rsidRPr="00F81B73">
              <w:rPr>
                <w:rFonts w:ascii="Verdana" w:hAnsi="Verdana" w:cs="Verdana"/>
                <w:b/>
                <w:bCs/>
                <w:spacing w:val="-1"/>
              </w:rPr>
              <w:t>TERZA</w:t>
            </w:r>
          </w:p>
          <w:p w14:paraId="35312B65" w14:textId="77777777" w:rsidR="003A5E31" w:rsidRPr="00F81B73" w:rsidRDefault="003A5E31" w:rsidP="003A5E31">
            <w:pPr>
              <w:pStyle w:val="TableParagraph"/>
              <w:kinsoku w:val="0"/>
              <w:overflowPunct w:val="0"/>
              <w:spacing w:before="10" w:line="160" w:lineRule="exact"/>
            </w:pPr>
          </w:p>
          <w:p w14:paraId="3A5A7EC2" w14:textId="77777777" w:rsidR="003A5E31" w:rsidRPr="00F81B73" w:rsidRDefault="003A5E31" w:rsidP="003A5E31">
            <w:pPr>
              <w:pStyle w:val="TableParagraph"/>
              <w:kinsoku w:val="0"/>
              <w:overflowPunct w:val="0"/>
              <w:ind w:right="44"/>
              <w:jc w:val="center"/>
            </w:pPr>
          </w:p>
        </w:tc>
      </w:tr>
      <w:tr w:rsidR="003A5E31" w:rsidRPr="00522A9A" w14:paraId="62143764" w14:textId="77777777" w:rsidTr="003C1BBC">
        <w:trPr>
          <w:trHeight w:hRule="exact" w:val="720"/>
        </w:trPr>
        <w:tc>
          <w:tcPr>
            <w:tcW w:w="15016" w:type="dxa"/>
            <w:shd w:val="clear" w:color="auto" w:fill="C5E0B3"/>
          </w:tcPr>
          <w:p w14:paraId="54A53CA4" w14:textId="27C7B4F4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RELIGIONE CATTOLICA</w:t>
            </w:r>
          </w:p>
        </w:tc>
      </w:tr>
      <w:tr w:rsidR="003A5E31" w:rsidRPr="00522A9A" w14:paraId="3B8D058F" w14:textId="77777777" w:rsidTr="003C1BBC">
        <w:trPr>
          <w:trHeight w:hRule="exact" w:val="2785"/>
        </w:trPr>
        <w:tc>
          <w:tcPr>
            <w:tcW w:w="15016" w:type="dxa"/>
          </w:tcPr>
          <w:p w14:paraId="3C9DF309" w14:textId="77777777" w:rsidR="003A5E31" w:rsidRPr="00F81B73" w:rsidRDefault="003A5E31" w:rsidP="003A5E31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F81B73">
              <w:rPr>
                <w:rFonts w:ascii="Verdana" w:hAnsi="Verdana" w:cs="Verdana"/>
                <w:b/>
                <w:bCs/>
              </w:rPr>
              <w:t>COMPETENZE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1B73">
              <w:rPr>
                <w:rFonts w:ascii="Verdana" w:hAnsi="Verdana" w:cs="Verdana"/>
                <w:b/>
                <w:bCs/>
              </w:rPr>
              <w:t>CHIAVE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1B73">
              <w:rPr>
                <w:rFonts w:ascii="Verdana" w:hAnsi="Verdana" w:cs="Verdana"/>
                <w:b/>
                <w:bCs/>
              </w:rPr>
              <w:t>EUROPEE: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414CF8BD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</w:t>
            </w:r>
            <w:r w:rsidRPr="00F81B73">
              <w:rPr>
                <w:rFonts w:ascii="Verdana" w:hAnsi="Verdana" w:cs="Arial"/>
              </w:rPr>
              <w:t>O</w:t>
            </w:r>
            <w:r w:rsidRPr="00F81B73">
              <w:rPr>
                <w:rFonts w:ascii="Verdana" w:hAnsi="Verdana" w:cs="Arial"/>
                <w:spacing w:val="-2"/>
              </w:rPr>
              <w:t>M</w:t>
            </w:r>
            <w:r w:rsidRPr="00F81B73">
              <w:rPr>
                <w:rFonts w:ascii="Verdana" w:hAnsi="Verdana" w:cs="Arial"/>
                <w:spacing w:val="-1"/>
              </w:rPr>
              <w:t>PETE</w:t>
            </w:r>
            <w:r w:rsidRPr="00F81B73">
              <w:rPr>
                <w:rFonts w:ascii="Verdana" w:hAnsi="Verdana" w:cs="Arial"/>
              </w:rPr>
              <w:t>N</w:t>
            </w:r>
            <w:r w:rsidRPr="00F81B73">
              <w:rPr>
                <w:rFonts w:ascii="Verdana" w:hAnsi="Verdana" w:cs="Arial"/>
                <w:spacing w:val="-1"/>
              </w:rPr>
              <w:t>Z</w:t>
            </w:r>
            <w:r w:rsidRPr="00F81B73">
              <w:rPr>
                <w:rFonts w:ascii="Verdana" w:hAnsi="Verdana" w:cs="Arial"/>
              </w:rPr>
              <w:t>A ALFABETICA FUNZIONALE</w:t>
            </w:r>
          </w:p>
          <w:p w14:paraId="40EF49D2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COMPETENZA DIGITALE</w:t>
            </w:r>
          </w:p>
          <w:p w14:paraId="36EFCAFE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COMPETENZA PERSONALE, SOCIALE, CAPACITA' DI IMPARARE AD IMPARARE</w:t>
            </w:r>
          </w:p>
          <w:p w14:paraId="284B339D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COMPETENZA IN MATERIA DI CITTADINANZA</w:t>
            </w:r>
          </w:p>
          <w:p w14:paraId="6807D07F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COMPETENZA IMPRENDITORIALE</w:t>
            </w:r>
          </w:p>
          <w:p w14:paraId="069BEC2E" w14:textId="366658B9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CONSAPEVOLEZZA ED ESPRESSIONE CULTURALE</w:t>
            </w:r>
          </w:p>
          <w:p w14:paraId="26C05516" w14:textId="77777777" w:rsidR="003A5E31" w:rsidRPr="00F81B73" w:rsidRDefault="003A5E31" w:rsidP="003A5E31">
            <w:pPr>
              <w:pStyle w:val="Paragrafoelenco"/>
              <w:tabs>
                <w:tab w:val="left" w:pos="838"/>
              </w:tabs>
              <w:kinsoku w:val="0"/>
              <w:overflowPunct w:val="0"/>
              <w:ind w:left="839"/>
            </w:pPr>
          </w:p>
        </w:tc>
      </w:tr>
    </w:tbl>
    <w:p w14:paraId="5942309E" w14:textId="5B2697EB" w:rsidR="00523C7E" w:rsidRDefault="00523C7E"/>
    <w:p w14:paraId="729EF234" w14:textId="56BE9AF1" w:rsidR="003A5E31" w:rsidRPr="003A5E31" w:rsidRDefault="003A5E31" w:rsidP="003A5E31"/>
    <w:p w14:paraId="694AF8AC" w14:textId="7FDE4EA3" w:rsidR="003A5E31" w:rsidRDefault="003A5E31" w:rsidP="003A5E31">
      <w:pPr>
        <w:tabs>
          <w:tab w:val="left" w:pos="1215"/>
        </w:tabs>
      </w:pPr>
      <w:r>
        <w:tab/>
      </w:r>
    </w:p>
    <w:p w14:paraId="0E7BB629" w14:textId="77777777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X="-147" w:tblpY="198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A5E31" w:rsidRPr="00522A9A" w14:paraId="218D35B7" w14:textId="77777777" w:rsidTr="003A5E31">
        <w:trPr>
          <w:trHeight w:val="567"/>
        </w:trPr>
        <w:tc>
          <w:tcPr>
            <w:tcW w:w="14884" w:type="dxa"/>
            <w:shd w:val="clear" w:color="auto" w:fill="A8D08D"/>
          </w:tcPr>
          <w:p w14:paraId="46681227" w14:textId="77777777" w:rsidR="003A5E31" w:rsidRPr="0097265A" w:rsidRDefault="003A5E31" w:rsidP="003A5E31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3A5E31" w:rsidRPr="00522A9A" w14:paraId="136965A2" w14:textId="77777777" w:rsidTr="003A5E31">
        <w:trPr>
          <w:trHeight w:val="567"/>
        </w:trPr>
        <w:tc>
          <w:tcPr>
            <w:tcW w:w="14884" w:type="dxa"/>
            <w:shd w:val="clear" w:color="auto" w:fill="C5E0B3"/>
          </w:tcPr>
          <w:p w14:paraId="41527543" w14:textId="37887087" w:rsidR="003A5E31" w:rsidRPr="0097265A" w:rsidRDefault="003A5E31" w:rsidP="003A5E31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3A5E31" w:rsidRPr="00522A9A" w14:paraId="3412CF81" w14:textId="77777777" w:rsidTr="003A5E31">
        <w:trPr>
          <w:trHeight w:val="4845"/>
        </w:trPr>
        <w:tc>
          <w:tcPr>
            <w:tcW w:w="14884" w:type="dxa"/>
          </w:tcPr>
          <w:p w14:paraId="41BFE69B" w14:textId="77777777" w:rsid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803B9CC" w14:textId="0B1F1045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 </w:t>
            </w:r>
          </w:p>
          <w:p w14:paraId="38E2BB51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1FBAE96" w14:textId="6D38F747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  <w:p w14:paraId="3D734B5D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51364E7" w14:textId="3F65846A" w:rsidR="003A5E31" w:rsidRPr="0097265A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</w:tr>
    </w:tbl>
    <w:p w14:paraId="1652C1B7" w14:textId="77777777" w:rsidR="003A5E31" w:rsidRPr="003A5E31" w:rsidRDefault="003A5E31" w:rsidP="003A5E31">
      <w:pPr>
        <w:tabs>
          <w:tab w:val="left" w:pos="1215"/>
        </w:tabs>
      </w:pPr>
    </w:p>
    <w:p w14:paraId="45AD0216" w14:textId="1935D3FF" w:rsidR="003A5E31" w:rsidRPr="003A5E31" w:rsidRDefault="003A5E31" w:rsidP="003A5E31"/>
    <w:p w14:paraId="4112947C" w14:textId="00D73164" w:rsidR="003A5E31" w:rsidRPr="003A5E31" w:rsidRDefault="003A5E31" w:rsidP="003A5E31"/>
    <w:p w14:paraId="5A8E82B9" w14:textId="2839D24B" w:rsidR="003A5E31" w:rsidRPr="003A5E31" w:rsidRDefault="003A5E31" w:rsidP="003A5E31"/>
    <w:p w14:paraId="4D455971" w14:textId="788527DA" w:rsidR="003A5E31" w:rsidRPr="003A5E31" w:rsidRDefault="003A5E31" w:rsidP="003A5E31"/>
    <w:p w14:paraId="2756D44D" w14:textId="491B5C6C" w:rsidR="003A5E31" w:rsidRPr="003A5E31" w:rsidRDefault="003A5E31" w:rsidP="003A5E31"/>
    <w:p w14:paraId="39B57BE5" w14:textId="025EBFCF" w:rsidR="003A5E31" w:rsidRPr="003A5E31" w:rsidRDefault="003A5E31" w:rsidP="003A5E31"/>
    <w:p w14:paraId="07F123D9" w14:textId="48F8DF6D" w:rsidR="003A5E31" w:rsidRPr="003A5E31" w:rsidRDefault="003A5E31" w:rsidP="003A5E31"/>
    <w:p w14:paraId="0EA02DC9" w14:textId="3209305E" w:rsidR="003A5E31" w:rsidRPr="003A5E31" w:rsidRDefault="003A5E31" w:rsidP="003A5E31"/>
    <w:p w14:paraId="25915068" w14:textId="52C6597B" w:rsidR="003A5E31" w:rsidRPr="003A5E31" w:rsidRDefault="003A5E31" w:rsidP="003A5E31"/>
    <w:p w14:paraId="1E63AA43" w14:textId="7087995D" w:rsidR="003A5E31" w:rsidRPr="003A5E31" w:rsidRDefault="003A5E31" w:rsidP="003A5E31"/>
    <w:p w14:paraId="1D137A80" w14:textId="0F4F41C4" w:rsidR="003A5E31" w:rsidRPr="003A5E31" w:rsidRDefault="003A5E31" w:rsidP="003A5E31"/>
    <w:p w14:paraId="6E9AB7B2" w14:textId="40860A0C" w:rsidR="003A5E31" w:rsidRPr="003A5E31" w:rsidRDefault="003A5E31" w:rsidP="003A5E31"/>
    <w:p w14:paraId="713C34DD" w14:textId="2DC4FF91" w:rsidR="003A5E31" w:rsidRPr="003A5E31" w:rsidRDefault="003A5E31" w:rsidP="003A5E31"/>
    <w:tbl>
      <w:tblPr>
        <w:tblW w:w="13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742"/>
      </w:tblGrid>
      <w:tr w:rsidR="003A5E31" w14:paraId="729F95A9" w14:textId="77777777" w:rsidTr="003A5E31"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7D933A8" w14:textId="77777777" w:rsidR="003A5E31" w:rsidRPr="003C1BBC" w:rsidRDefault="003A5E31" w:rsidP="003A5E31">
            <w:pPr>
              <w:tabs>
                <w:tab w:val="left" w:pos="5228"/>
              </w:tabs>
              <w:spacing w:before="74"/>
              <w:jc w:val="right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>A                                                             1°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SETTEM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5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B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VEM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</w:p>
        </w:tc>
      </w:tr>
      <w:tr w:rsidR="003A5E31" w14:paraId="7A89E1C4" w14:textId="77777777" w:rsidTr="003A5E31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3B" w14:textId="77777777" w:rsidR="003A5E31" w:rsidRPr="003C1BBC" w:rsidRDefault="003A5E31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8BF" w14:textId="77777777" w:rsidR="003A5E31" w:rsidRPr="003C1BBC" w:rsidRDefault="003A5E31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DDB" w14:textId="77777777" w:rsidR="003A5E31" w:rsidRPr="003C1BBC" w:rsidRDefault="003A5E31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0CCA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123E492C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F81B73" w14:paraId="131DFD3C" w14:textId="77777777" w:rsidTr="003C1BBC">
        <w:trPr>
          <w:trHeight w:val="19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2AB" w14:textId="77777777" w:rsidR="00F81B73" w:rsidRPr="003C1BBC" w:rsidRDefault="00F81B73" w:rsidP="00F81B73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D</w:t>
            </w:r>
            <w:r w:rsidRPr="003C1BBC">
              <w:rPr>
                <w:rFonts w:ascii="Verdana" w:hAnsi="Verdana" w:cs="Arial"/>
                <w:spacing w:val="-1"/>
              </w:rPr>
              <w:t>I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spacing w:val="-11"/>
              </w:rPr>
              <w:t>L</w:t>
            </w:r>
            <w:r w:rsidRPr="003C1BBC">
              <w:rPr>
                <w:rFonts w:ascii="Verdana" w:hAnsi="Verdana" w:cs="Arial"/>
                <w:spacing w:val="-1"/>
              </w:rPr>
              <w:t>’</w:t>
            </w:r>
            <w:r w:rsidRPr="003C1BBC">
              <w:rPr>
                <w:rFonts w:ascii="Verdana" w:hAnsi="Verdana" w:cs="Arial"/>
              </w:rPr>
              <w:t>U</w:t>
            </w:r>
            <w:r w:rsidRPr="003C1BBC">
              <w:rPr>
                <w:rFonts w:ascii="Verdana" w:hAnsi="Verdana" w:cs="Arial"/>
                <w:spacing w:val="-2"/>
              </w:rPr>
              <w:t>OM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</w:rPr>
              <w:tab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458" w14:textId="5D8DBB36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Riflette su Dio creatore e Padre di tutti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929" w14:textId="2153DDE9" w:rsidR="00F81B73" w:rsidRPr="00F81B73" w:rsidRDefault="00F81B73" w:rsidP="00F81B73">
            <w:pPr>
              <w:spacing w:line="228" w:lineRule="auto"/>
              <w:ind w:left="1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Scoprire che la religiosità dell’uomo di tutti i tempi nasce dal bisogno di dare risposte alle domande di senso, tra cui quella dell’origine del mondo e della vita.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7ED2" w14:textId="2974FE93" w:rsidR="00F81B73" w:rsidRPr="00F81B73" w:rsidRDefault="00F81B73" w:rsidP="00F81B73">
            <w:pPr>
              <w:spacing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Le religioni nella storia, il politeismo e il monoteismo. Bibbia e scienza a confronto.</w:t>
            </w:r>
          </w:p>
        </w:tc>
      </w:tr>
      <w:tr w:rsidR="00F81B73" w14:paraId="63C4ACB1" w14:textId="77777777" w:rsidTr="00F81B73">
        <w:trPr>
          <w:trHeight w:val="185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16" w14:textId="77777777" w:rsidR="00F81B73" w:rsidRPr="003C1BBC" w:rsidRDefault="00F81B73" w:rsidP="00F81B73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021" w14:textId="08571975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Individua dal testo biblico le tappe essenziali 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EFF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Conoscere il significato religioso dei racconti biblici sull’origine del mondo. Ripercorrere attraverso le pagine bibliche la storia</w:t>
            </w:r>
          </w:p>
          <w:p w14:paraId="4E27A5AD" w14:textId="74E106AB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del popolo di Israele.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CA80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 patriarchi e la storia della Salvezza nell’A.T.</w:t>
            </w:r>
          </w:p>
          <w:p w14:paraId="792D8E9A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1B73" w14:paraId="032C4E1F" w14:textId="77777777" w:rsidTr="00F81B73">
        <w:trPr>
          <w:trHeight w:val="282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128" w14:textId="77777777" w:rsidR="00F81B73" w:rsidRPr="003C1BBC" w:rsidRDefault="00F81B73" w:rsidP="00F81B73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E6C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Riconosce alcuni valori etici e religiosi del</w:t>
            </w:r>
          </w:p>
          <w:p w14:paraId="329322DD" w14:textId="7780BAB1" w:rsidR="00F81B73" w:rsidRPr="00F81B73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F20" w14:textId="208700C1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Capire che il mondo, opera di Dio è affidato nella storia alla responsabilità dell’uomo. Comprendere che le risposte della Bibbia e della scienza sull’origine del mondo e della vita sono complementari. Comprendere il valore del confronto.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A7AE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 patriarchi e la storia della Salvezza nell’A.T.</w:t>
            </w:r>
          </w:p>
          <w:p w14:paraId="176B1C60" w14:textId="5D11A78F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Bibbia e scienza a confronto.</w:t>
            </w:r>
          </w:p>
        </w:tc>
      </w:tr>
    </w:tbl>
    <w:p w14:paraId="798D2C1F" w14:textId="37E2A849" w:rsidR="003A5E31" w:rsidRPr="003A5E31" w:rsidRDefault="003A5E31" w:rsidP="003A5E31"/>
    <w:p w14:paraId="0D5EB849" w14:textId="05D0921A" w:rsidR="003A5E31" w:rsidRPr="003A5E31" w:rsidRDefault="003A5E31" w:rsidP="003A5E31"/>
    <w:p w14:paraId="2D81B129" w14:textId="5DC0BB4D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C1BBC" w14:paraId="431062D2" w14:textId="77777777" w:rsidTr="003C1BBC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2AFCE600" w14:textId="65D7804B" w:rsidR="003C1BBC" w:rsidRPr="003C1BBC" w:rsidRDefault="003C1BBC" w:rsidP="003C1BBC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2°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 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DICEMBRE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 xml:space="preserve">GENNAIO                          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</w:t>
            </w:r>
          </w:p>
        </w:tc>
      </w:tr>
      <w:tr w:rsidR="003C1BBC" w14:paraId="1D1091E5" w14:textId="77777777" w:rsidTr="003C1BBC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D71" w14:textId="77777777" w:rsidR="003C1BBC" w:rsidRPr="003C1BBC" w:rsidRDefault="003C1BBC" w:rsidP="003C1BBC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901" w14:textId="77777777" w:rsidR="003C1BBC" w:rsidRPr="003C1BBC" w:rsidRDefault="003C1BBC" w:rsidP="003C1BBC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D37" w14:textId="77777777" w:rsidR="003C1BBC" w:rsidRPr="003C1BBC" w:rsidRDefault="003C1BBC" w:rsidP="003C1BBC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88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382C785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F81B73" w14:paraId="71925251" w14:textId="77777777" w:rsidTr="00F81B73">
        <w:trPr>
          <w:trHeight w:val="168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932" w14:textId="77777777" w:rsidR="00F81B73" w:rsidRPr="00F81B73" w:rsidRDefault="00F81B73" w:rsidP="00F81B73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IL LINGUAGGIO RELIGIOSO.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E40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Individua espressioni significative del linguaggio religioso</w:t>
            </w:r>
          </w:p>
          <w:p w14:paraId="02FAFF98" w14:textId="77777777" w:rsidR="00F81B73" w:rsidRPr="00F81B73" w:rsidRDefault="00F81B73" w:rsidP="00F81B73">
            <w:pPr>
              <w:spacing w:line="226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verbale e non verbale a</w:t>
            </w:r>
          </w:p>
          <w:p w14:paraId="35685630" w14:textId="722C24BC" w:rsidR="00F81B73" w:rsidRPr="00F81B73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partire dalla realtà circostante.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CCD" w14:textId="228A3B2F" w:rsidR="00F81B73" w:rsidRPr="00F81B73" w:rsidRDefault="00F81B73" w:rsidP="00F81B73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Individuare i segni del Natale nell’ambiente circostante. Cogliere il valore religioso della festa del Natale.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AB9D" w14:textId="2C0D406F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F81B73">
              <w:rPr>
                <w:rFonts w:ascii="Verdana" w:hAnsi="Verdana" w:cs="Arial"/>
                <w:sz w:val="18"/>
                <w:szCs w:val="18"/>
              </w:rPr>
              <w:t>l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F81B73">
              <w:rPr>
                <w:rFonts w:ascii="Verdana" w:hAnsi="Verdana" w:cs="Arial"/>
                <w:sz w:val="18"/>
                <w:szCs w:val="18"/>
              </w:rPr>
              <w:t>Na</w:t>
            </w:r>
            <w:r w:rsidRPr="00F81B73">
              <w:rPr>
                <w:rFonts w:ascii="Verdana" w:hAnsi="Verdana" w:cs="Arial"/>
                <w:spacing w:val="-3"/>
                <w:sz w:val="18"/>
                <w:szCs w:val="18"/>
              </w:rPr>
              <w:t>t</w:t>
            </w:r>
            <w:r w:rsidRPr="00F81B73">
              <w:rPr>
                <w:rFonts w:ascii="Verdana" w:hAnsi="Verdana" w:cs="Arial"/>
                <w:sz w:val="18"/>
                <w:szCs w:val="18"/>
              </w:rPr>
              <w:t>a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F81B73">
              <w:rPr>
                <w:rFonts w:ascii="Verdana" w:hAnsi="Verdana" w:cs="Arial"/>
                <w:sz w:val="18"/>
                <w:szCs w:val="18"/>
              </w:rPr>
              <w:t>e.</w:t>
            </w:r>
          </w:p>
        </w:tc>
      </w:tr>
      <w:tr w:rsidR="00F81B73" w14:paraId="257CCB7A" w14:textId="77777777" w:rsidTr="00F81B73">
        <w:trPr>
          <w:trHeight w:val="280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AE" w14:textId="77777777" w:rsidR="00F81B73" w:rsidRPr="00F81B73" w:rsidRDefault="00F81B73" w:rsidP="00F81B73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I VALORI ETICI E RELIGIOSI.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801" w14:textId="136DAB4F" w:rsidR="00F81B73" w:rsidRPr="00F81B73" w:rsidRDefault="00F81B73" w:rsidP="00F81B73">
            <w:pPr>
              <w:spacing w:before="3" w:line="230" w:lineRule="exact"/>
              <w:ind w:left="107" w:right="262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Riconosce alcuni valori etici e religiosi del cristianesimo e li sa collegare con le proprie esperienze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606" w14:textId="77777777" w:rsidR="00F81B73" w:rsidRPr="00F81B73" w:rsidRDefault="00F81B73" w:rsidP="00F81B73">
            <w:pPr>
              <w:spacing w:before="3" w:line="230" w:lineRule="exact"/>
              <w:ind w:left="102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Comprendere che l’amore di Gesù si rivolge a ognuno e cambia il cuore di chi accoglie la sua amicizia. Cogliere il valore religioso della festa del Natale.</w:t>
            </w:r>
          </w:p>
          <w:p w14:paraId="75DE90AB" w14:textId="645B3A73" w:rsidR="00F81B73" w:rsidRPr="00F81B73" w:rsidRDefault="00F81B73" w:rsidP="00F81B73">
            <w:pPr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Riflettere e comprendere che per i cristiani Gesù è il compimento della Salvezza.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E3ACD" w14:textId="77777777" w:rsidR="00F81B73" w:rsidRPr="00F81B73" w:rsidRDefault="00F81B73" w:rsidP="00F81B73">
            <w:pPr>
              <w:ind w:left="102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F81B73">
              <w:rPr>
                <w:rFonts w:ascii="Verdana" w:hAnsi="Verdana" w:cs="Arial"/>
                <w:sz w:val="18"/>
                <w:szCs w:val="18"/>
              </w:rPr>
              <w:t>l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F81B73">
              <w:rPr>
                <w:rFonts w:ascii="Verdana" w:hAnsi="Verdana" w:cs="Arial"/>
                <w:sz w:val="18"/>
                <w:szCs w:val="18"/>
              </w:rPr>
              <w:t>Na</w:t>
            </w:r>
            <w:r w:rsidRPr="00F81B73">
              <w:rPr>
                <w:rFonts w:ascii="Verdana" w:hAnsi="Verdana" w:cs="Arial"/>
                <w:spacing w:val="-3"/>
                <w:sz w:val="18"/>
                <w:szCs w:val="18"/>
              </w:rPr>
              <w:t>t</w:t>
            </w:r>
            <w:r w:rsidRPr="00F81B73">
              <w:rPr>
                <w:rFonts w:ascii="Verdana" w:hAnsi="Verdana" w:cs="Arial"/>
                <w:sz w:val="18"/>
                <w:szCs w:val="18"/>
              </w:rPr>
              <w:t>a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F81B73">
              <w:rPr>
                <w:rFonts w:ascii="Verdana" w:hAnsi="Verdana" w:cs="Arial"/>
                <w:sz w:val="18"/>
                <w:szCs w:val="18"/>
              </w:rPr>
              <w:t>e.</w:t>
            </w:r>
          </w:p>
          <w:p w14:paraId="5A8288F6" w14:textId="77777777" w:rsidR="00F81B73" w:rsidRPr="00F81B73" w:rsidRDefault="00F81B73" w:rsidP="00F81B73">
            <w:pPr>
              <w:ind w:left="102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La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 xml:space="preserve"> fi</w:t>
            </w:r>
            <w:r w:rsidRPr="00F81B73">
              <w:rPr>
                <w:rFonts w:ascii="Verdana" w:hAnsi="Verdana" w:cs="Arial"/>
                <w:sz w:val="18"/>
                <w:szCs w:val="18"/>
              </w:rPr>
              <w:t>gura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F81B73">
              <w:rPr>
                <w:rFonts w:ascii="Verdana" w:hAnsi="Verdana" w:cs="Arial"/>
                <w:sz w:val="18"/>
                <w:szCs w:val="18"/>
              </w:rPr>
              <w:t>di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F81B73">
              <w:rPr>
                <w:rFonts w:ascii="Verdana" w:hAnsi="Verdana" w:cs="Arial"/>
                <w:spacing w:val="-2"/>
                <w:sz w:val="18"/>
                <w:szCs w:val="18"/>
              </w:rPr>
              <w:t>G</w:t>
            </w:r>
            <w:r w:rsidRPr="00F81B73">
              <w:rPr>
                <w:rFonts w:ascii="Verdana" w:hAnsi="Verdana" w:cs="Arial"/>
                <w:sz w:val="18"/>
                <w:szCs w:val="18"/>
              </w:rPr>
              <w:t>esù</w:t>
            </w:r>
            <w:r w:rsidRPr="00F81B7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F81B73">
              <w:rPr>
                <w:rFonts w:ascii="Verdana" w:hAnsi="Verdana" w:cs="Arial"/>
                <w:sz w:val="18"/>
                <w:szCs w:val="18"/>
              </w:rPr>
              <w:t>co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F81B73">
              <w:rPr>
                <w:rFonts w:ascii="Verdana" w:hAnsi="Verdana" w:cs="Arial"/>
                <w:sz w:val="18"/>
                <w:szCs w:val="18"/>
              </w:rPr>
              <w:t>e</w:t>
            </w:r>
            <w:r w:rsidRPr="00F81B7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F81B73">
              <w:rPr>
                <w:rFonts w:ascii="Verdana" w:hAnsi="Verdana" w:cs="Arial"/>
                <w:sz w:val="18"/>
                <w:szCs w:val="18"/>
              </w:rPr>
              <w:t>sa</w:t>
            </w:r>
            <w:r w:rsidRPr="00F81B73">
              <w:rPr>
                <w:rFonts w:ascii="Verdana" w:hAnsi="Verdana" w:cs="Arial"/>
                <w:spacing w:val="-2"/>
                <w:sz w:val="18"/>
                <w:szCs w:val="18"/>
              </w:rPr>
              <w:t>l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v</w:t>
            </w:r>
            <w:r w:rsidRPr="00F81B73">
              <w:rPr>
                <w:rFonts w:ascii="Verdana" w:hAnsi="Verdana" w:cs="Arial"/>
                <w:sz w:val="18"/>
                <w:szCs w:val="18"/>
              </w:rPr>
              <w:t>a</w:t>
            </w:r>
            <w:r w:rsidRPr="00F81B73">
              <w:rPr>
                <w:rFonts w:ascii="Verdana" w:hAnsi="Verdana" w:cs="Arial"/>
                <w:spacing w:val="-1"/>
                <w:sz w:val="18"/>
                <w:szCs w:val="18"/>
              </w:rPr>
              <w:t>t</w:t>
            </w:r>
            <w:r w:rsidRPr="00F81B73">
              <w:rPr>
                <w:rFonts w:ascii="Verdana" w:hAnsi="Verdana" w:cs="Arial"/>
                <w:sz w:val="18"/>
                <w:szCs w:val="18"/>
              </w:rPr>
              <w:t>ore.</w:t>
            </w:r>
          </w:p>
          <w:p w14:paraId="7BFC9F6B" w14:textId="77777777" w:rsidR="00F81B73" w:rsidRPr="00F81B73" w:rsidRDefault="00F81B73" w:rsidP="00F81B73">
            <w:pPr>
              <w:spacing w:before="3" w:line="23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81B73" w14:paraId="157AB9EB" w14:textId="77777777" w:rsidTr="00F81B73">
        <w:trPr>
          <w:trHeight w:val="241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7AF" w14:textId="77777777" w:rsidR="00F81B73" w:rsidRPr="00F81B73" w:rsidRDefault="00F81B73" w:rsidP="00F81B73">
            <w:pPr>
              <w:spacing w:before="78" w:line="230" w:lineRule="exact"/>
              <w:rPr>
                <w:rFonts w:ascii="Verdana" w:hAnsi="Verdana" w:cs="Arial"/>
                <w:b/>
                <w:bCs/>
              </w:rPr>
            </w:pPr>
            <w:r w:rsidRPr="00F81B73">
              <w:rPr>
                <w:rFonts w:ascii="Verdana" w:hAnsi="Verdana" w:cs="Arial"/>
              </w:rPr>
              <w:t>LA</w:t>
            </w:r>
            <w:r w:rsidRPr="00F81B73">
              <w:rPr>
                <w:rFonts w:ascii="Verdana" w:hAnsi="Verdana" w:cs="Arial"/>
                <w:spacing w:val="-12"/>
              </w:rPr>
              <w:t xml:space="preserve"> </w:t>
            </w:r>
            <w:r w:rsidRPr="00F81B73">
              <w:rPr>
                <w:rFonts w:ascii="Verdana" w:hAnsi="Verdana" w:cs="Arial"/>
                <w:spacing w:val="-1"/>
              </w:rPr>
              <w:t>BIBBI</w:t>
            </w:r>
            <w:r w:rsidRPr="00F81B73">
              <w:rPr>
                <w:rFonts w:ascii="Verdana" w:hAnsi="Verdana" w:cs="Arial"/>
              </w:rPr>
              <w:t>A</w:t>
            </w:r>
            <w:r w:rsidRPr="00F81B73">
              <w:rPr>
                <w:rFonts w:ascii="Verdana" w:hAnsi="Verdana" w:cs="Arial"/>
                <w:spacing w:val="-12"/>
              </w:rPr>
              <w:t xml:space="preserve"> </w:t>
            </w:r>
            <w:r w:rsidRPr="00F81B73">
              <w:rPr>
                <w:rFonts w:ascii="Verdana" w:hAnsi="Verdana" w:cs="Arial"/>
              </w:rPr>
              <w:t>E</w:t>
            </w:r>
            <w:r w:rsidRPr="00F81B73">
              <w:rPr>
                <w:rFonts w:ascii="Verdana" w:hAnsi="Verdana" w:cs="Arial"/>
                <w:spacing w:val="1"/>
              </w:rPr>
              <w:t xml:space="preserve"> </w:t>
            </w:r>
            <w:r w:rsidRPr="00F81B73">
              <w:rPr>
                <w:rFonts w:ascii="Verdana" w:hAnsi="Verdana" w:cs="Arial"/>
              </w:rPr>
              <w:t>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1F0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Individua dal testo biblico le tappe essenziali</w:t>
            </w:r>
          </w:p>
          <w:p w14:paraId="7C98F83D" w14:textId="4701A598" w:rsidR="00F81B73" w:rsidRPr="00F81B73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77" w14:textId="253A9728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Conoscere Gesù, gli avvenimenti legati alla sua nascita e il suo messaggio, attraverso la lettura di alcuni brani evangelici. Comprendere che Gesù è prefigurazione e compimento delle profezie messianiche dell'AT.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59253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La storia del Santo Natale.</w:t>
            </w:r>
          </w:p>
          <w:p w14:paraId="273E20BD" w14:textId="5D8B6E3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La figura di Gesù come salvatore.</w:t>
            </w:r>
          </w:p>
        </w:tc>
      </w:tr>
    </w:tbl>
    <w:p w14:paraId="45DE61CC" w14:textId="77777777" w:rsidR="003A5E31" w:rsidRPr="003A5E31" w:rsidRDefault="003A5E31" w:rsidP="003A5E31"/>
    <w:p w14:paraId="3C0AD1C8" w14:textId="77777777" w:rsidR="003A5E31" w:rsidRDefault="003A5E31" w:rsidP="003A5E31">
      <w:pPr>
        <w:pStyle w:val="Titolo1"/>
        <w:spacing w:before="46"/>
        <w:ind w:left="3892"/>
        <w:rPr>
          <w:rFonts w:cs="Calibri"/>
          <w:b/>
          <w:bCs/>
          <w:spacing w:val="-1"/>
          <w:sz w:val="32"/>
          <w:szCs w:val="32"/>
        </w:rPr>
      </w:pPr>
    </w:p>
    <w:p w14:paraId="05FA4F14" w14:textId="6858C026" w:rsidR="003A5E31" w:rsidRDefault="003A5E31" w:rsidP="003C1BBC">
      <w:pPr>
        <w:pStyle w:val="Titolo1"/>
        <w:spacing w:before="46"/>
        <w:rPr>
          <w:rFonts w:cs="Calibri"/>
          <w:b/>
          <w:bCs/>
          <w:spacing w:val="-1"/>
          <w:sz w:val="32"/>
          <w:szCs w:val="32"/>
        </w:rPr>
      </w:pPr>
    </w:p>
    <w:p w14:paraId="2FD059F5" w14:textId="6717D1E9" w:rsidR="00F81B73" w:rsidRPr="00F81B73" w:rsidRDefault="00F81B73" w:rsidP="00F81B73">
      <w:pPr>
        <w:rPr>
          <w:rFonts w:eastAsiaTheme="minorEastAsia"/>
        </w:rPr>
      </w:pPr>
    </w:p>
    <w:p w14:paraId="17DCC38B" w14:textId="0B46748E" w:rsidR="00F81B73" w:rsidRPr="00F81B73" w:rsidRDefault="00F81B73" w:rsidP="00F81B73">
      <w:pPr>
        <w:rPr>
          <w:rFonts w:eastAsiaTheme="minorEastAsia"/>
        </w:rPr>
      </w:pPr>
    </w:p>
    <w:p w14:paraId="28F222E2" w14:textId="6C3113E3" w:rsidR="00F81B73" w:rsidRPr="00F81B73" w:rsidRDefault="00F81B73" w:rsidP="00F81B73">
      <w:pPr>
        <w:rPr>
          <w:rFonts w:eastAsiaTheme="minorEastAsia"/>
        </w:rPr>
      </w:pPr>
    </w:p>
    <w:p w14:paraId="31D4D8DD" w14:textId="4D905141" w:rsidR="00F81B73" w:rsidRPr="00F81B73" w:rsidRDefault="00F81B73" w:rsidP="00F81B73">
      <w:pPr>
        <w:rPr>
          <w:rFonts w:eastAsiaTheme="minorEastAsia"/>
        </w:rPr>
      </w:pPr>
    </w:p>
    <w:p w14:paraId="348A0295" w14:textId="2D91CB0C" w:rsidR="00F81B73" w:rsidRPr="00F81B73" w:rsidRDefault="00F81B73" w:rsidP="00F81B73">
      <w:pPr>
        <w:rPr>
          <w:rFonts w:eastAsiaTheme="minorEastAsia"/>
        </w:rPr>
      </w:pPr>
    </w:p>
    <w:p w14:paraId="4D2758AF" w14:textId="79821CCB" w:rsidR="00F81B73" w:rsidRPr="00F81B73" w:rsidRDefault="00F81B73" w:rsidP="00F81B73">
      <w:pPr>
        <w:rPr>
          <w:rFonts w:eastAsiaTheme="minorEastAsia"/>
        </w:rPr>
      </w:pPr>
    </w:p>
    <w:p w14:paraId="0F97952E" w14:textId="4542BBE2" w:rsidR="00F81B73" w:rsidRPr="00F81B73" w:rsidRDefault="00F81B73" w:rsidP="00F81B73">
      <w:pPr>
        <w:rPr>
          <w:rFonts w:eastAsiaTheme="minorEastAsia"/>
        </w:rPr>
      </w:pPr>
    </w:p>
    <w:p w14:paraId="2C2EB375" w14:textId="16A747A1" w:rsidR="00F81B73" w:rsidRPr="00F81B73" w:rsidRDefault="00F81B73" w:rsidP="00F81B73">
      <w:pPr>
        <w:rPr>
          <w:rFonts w:eastAsiaTheme="minorEastAsia"/>
        </w:rPr>
      </w:pPr>
    </w:p>
    <w:p w14:paraId="2A73A0D7" w14:textId="30EE182C" w:rsidR="00F81B73" w:rsidRPr="00F81B73" w:rsidRDefault="00F81B73" w:rsidP="00F81B73">
      <w:pPr>
        <w:rPr>
          <w:rFonts w:eastAsiaTheme="minorEastAsia"/>
        </w:rPr>
      </w:pPr>
    </w:p>
    <w:p w14:paraId="39220F13" w14:textId="6AA9237E" w:rsidR="00F81B73" w:rsidRPr="00F81B73" w:rsidRDefault="00F81B73" w:rsidP="00F81B73">
      <w:pPr>
        <w:rPr>
          <w:rFonts w:eastAsiaTheme="minorEastAsia"/>
        </w:rPr>
      </w:pPr>
    </w:p>
    <w:p w14:paraId="75C37F92" w14:textId="68020C55" w:rsidR="00F81B73" w:rsidRPr="00F81B73" w:rsidRDefault="00F81B73" w:rsidP="00F81B73">
      <w:pPr>
        <w:rPr>
          <w:rFonts w:eastAsiaTheme="minorEastAsia"/>
        </w:rPr>
      </w:pPr>
    </w:p>
    <w:p w14:paraId="31A0024E" w14:textId="6285339D" w:rsidR="00F81B73" w:rsidRPr="00F81B73" w:rsidRDefault="00F81B73" w:rsidP="00F81B73">
      <w:pPr>
        <w:rPr>
          <w:rFonts w:eastAsiaTheme="minorEastAsia"/>
        </w:rPr>
      </w:pPr>
    </w:p>
    <w:p w14:paraId="2B1A009A" w14:textId="1F95E35F" w:rsidR="00F81B73" w:rsidRPr="00F81B73" w:rsidRDefault="00F81B73" w:rsidP="00F81B73">
      <w:pPr>
        <w:rPr>
          <w:rFonts w:eastAsiaTheme="minorEastAsia"/>
        </w:rPr>
      </w:pPr>
    </w:p>
    <w:p w14:paraId="54407BAB" w14:textId="48D525E3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41B5C58" w14:textId="7690A19B" w:rsidR="00F81B73" w:rsidRDefault="00F81B73" w:rsidP="00F81B73">
      <w:pPr>
        <w:tabs>
          <w:tab w:val="left" w:pos="4048"/>
        </w:tabs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  <w:r>
        <w:rPr>
          <w:rFonts w:ascii="Calibri" w:eastAsiaTheme="minorEastAsia" w:hAnsi="Calibri" w:cs="Calibri"/>
          <w:b/>
          <w:bCs/>
          <w:spacing w:val="-1"/>
          <w:sz w:val="32"/>
          <w:szCs w:val="32"/>
        </w:rPr>
        <w:tab/>
      </w:r>
    </w:p>
    <w:p w14:paraId="2594B351" w14:textId="77777777" w:rsidR="00F81B73" w:rsidRDefault="00F81B73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  <w:r>
        <w:rPr>
          <w:rFonts w:ascii="Calibri" w:eastAsiaTheme="minorEastAsia" w:hAnsi="Calibri" w:cs="Calibri"/>
          <w:b/>
          <w:bCs/>
          <w:spacing w:val="-1"/>
          <w:sz w:val="32"/>
          <w:szCs w:val="32"/>
        </w:rPr>
        <w:br w:type="page"/>
      </w:r>
    </w:p>
    <w:p w14:paraId="13672204" w14:textId="77777777" w:rsidR="00F81B73" w:rsidRDefault="00F81B73" w:rsidP="00F81B73">
      <w:pPr>
        <w:tabs>
          <w:tab w:val="left" w:pos="4048"/>
        </w:tabs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0DE06018" w14:textId="77777777" w:rsidR="00F81B73" w:rsidRPr="00F81B73" w:rsidRDefault="00F81B73" w:rsidP="00F81B73"/>
    <w:tbl>
      <w:tblPr>
        <w:tblpPr w:leftFromText="141" w:rightFromText="141" w:vertAnchor="text" w:horzAnchor="margin" w:tblpXSpec="center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0232A9" w14:paraId="7229B13D" w14:textId="77777777" w:rsidTr="00F81B73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8474B89" w14:textId="69359003" w:rsidR="000232A9" w:rsidRPr="000232A9" w:rsidRDefault="000232A9" w:rsidP="00F81B73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bookmarkStart w:id="0" w:name="_Hlk43933566"/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 xml:space="preserve">A                                                    </w:t>
            </w:r>
            <w:r w:rsidR="00F81B73">
              <w:rPr>
                <w:rFonts w:ascii="Verdana" w:hAnsi="Verdana" w:cs="Arial"/>
                <w:b/>
                <w:bCs/>
              </w:rPr>
              <w:t>3</w:t>
            </w:r>
            <w:r w:rsidRPr="000232A9">
              <w:rPr>
                <w:rFonts w:ascii="Verdana" w:hAnsi="Verdana" w:cs="Arial"/>
                <w:b/>
                <w:bCs/>
              </w:rPr>
              <w:t>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0232A9" w14:paraId="216D19C6" w14:textId="77777777" w:rsidTr="00F81B73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5A2" w14:textId="77777777" w:rsidR="000232A9" w:rsidRPr="000232A9" w:rsidRDefault="000232A9" w:rsidP="00F81B73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716" w14:textId="77777777" w:rsidR="000232A9" w:rsidRPr="000232A9" w:rsidRDefault="000232A9" w:rsidP="00F81B73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BAA" w14:textId="77777777" w:rsidR="000232A9" w:rsidRPr="000232A9" w:rsidRDefault="000232A9" w:rsidP="00F81B73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F5F9" w14:textId="77777777" w:rsidR="000232A9" w:rsidRPr="000232A9" w:rsidRDefault="000232A9" w:rsidP="00F81B73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2E8E3AA8" w14:textId="77777777" w:rsidR="000232A9" w:rsidRPr="000232A9" w:rsidRDefault="000232A9" w:rsidP="00F81B73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F81B73" w14:paraId="7BCFF813" w14:textId="77777777" w:rsidTr="00F81B73">
        <w:trPr>
          <w:trHeight w:val="173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321" w14:textId="7E2538E8" w:rsidR="00F81B73" w:rsidRPr="000232A9" w:rsidRDefault="00965F07" w:rsidP="00F81B73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>
              <w:rPr>
                <w:rFonts w:ascii="Verdana" w:hAnsi="Verdana" w:cs="Arial"/>
                <w:spacing w:val="-1"/>
              </w:rPr>
              <w:t>DIO E L’UOMO</w:t>
            </w:r>
            <w:bookmarkStart w:id="1" w:name="_GoBack"/>
            <w:bookmarkEnd w:id="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DA7" w14:textId="5C832384" w:rsidR="00F81B73" w:rsidRPr="00F81B73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Riflette su Dio creatore e Padre di tutti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E0F" w14:textId="2DF67318" w:rsidR="00F81B73" w:rsidRPr="00F81B73" w:rsidRDefault="00F81B73" w:rsidP="00F81B73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Conoscere la Palestina, la chiamata degli Apostoli, il battesimo di Gesù e il suo messaggio d’amore.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34C39" w14:textId="62AA2806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La terra di Gesù. La chiamata degli Apostoli. La Buona Notizia.</w:t>
            </w:r>
          </w:p>
        </w:tc>
      </w:tr>
      <w:tr w:rsidR="00F81B73" w14:paraId="52152C09" w14:textId="77777777" w:rsidTr="00F81B73">
        <w:trPr>
          <w:trHeight w:val="16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B24" w14:textId="77777777" w:rsidR="00F81B73" w:rsidRPr="000232A9" w:rsidRDefault="00F81B73" w:rsidP="00F81B73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75E" w14:textId="34CE52E2" w:rsidR="00F81B73" w:rsidRPr="00F81B73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Individua dal testo biblico le tappe essenziali della storia della salvezza.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E0F" w14:textId="6A4E86BC" w:rsidR="00F81B73" w:rsidRPr="00F81B73" w:rsidRDefault="00F81B73" w:rsidP="00F81B73">
            <w:pPr>
              <w:tabs>
                <w:tab w:val="left" w:pos="2624"/>
              </w:tabs>
              <w:spacing w:before="3" w:line="23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Conoscere i racconti del battesimo, della chiamata degli Apostoli, di alcuni miracoli e parabole significative tratte dai brani evangelici.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A7848" w14:textId="6193C3F2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La chiamata degli Apostoli. La Buona Notizia.</w:t>
            </w:r>
          </w:p>
        </w:tc>
      </w:tr>
      <w:tr w:rsidR="00F81B73" w14:paraId="08F339E9" w14:textId="77777777" w:rsidTr="00F81B73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2DC" w14:textId="77777777" w:rsidR="00F81B73" w:rsidRPr="000232A9" w:rsidRDefault="00F81B73" w:rsidP="00F81B73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918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Riconosce alcuni valori etici e religiosi del cristianesimo e li sa collegare con le</w:t>
            </w:r>
          </w:p>
          <w:p w14:paraId="3024E465" w14:textId="77F11A48" w:rsidR="00F81B73" w:rsidRPr="00F81B73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15D" w14:textId="778A3310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Riconoscere dall’insegnamento e dalla vita di Gesù-uomo il valore dell’amore verso il prossimo.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5F735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Gli amici di Gesù.</w:t>
            </w:r>
          </w:p>
          <w:p w14:paraId="2A79729D" w14:textId="77777777" w:rsidR="00F81B73" w:rsidRPr="00F81B73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F81B73">
              <w:rPr>
                <w:rFonts w:ascii="Verdana" w:hAnsi="Verdana" w:cs="Arial"/>
                <w:sz w:val="18"/>
                <w:szCs w:val="18"/>
              </w:rPr>
              <w:t>Le parabole e i miracoli.</w:t>
            </w:r>
          </w:p>
          <w:p w14:paraId="56229D23" w14:textId="77777777" w:rsidR="00F81B73" w:rsidRPr="00F81B73" w:rsidRDefault="00F81B73" w:rsidP="00F81B73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0"/>
    </w:tbl>
    <w:p w14:paraId="5DE4C07C" w14:textId="2F5F6404" w:rsidR="003C1BBC" w:rsidRDefault="003C1BBC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798CC51E" w14:textId="2872FDAC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5E7A6701" w14:textId="18CE820F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560341E" w14:textId="16BC455B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FBD8175" w14:textId="341C57B2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E5D1A9C" w14:textId="6B05153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ab/>
      </w:r>
    </w:p>
    <w:p w14:paraId="01245CB4" w14:textId="7F75972A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D35215D" w14:textId="5A4DD768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74D9CD3" w14:textId="7786480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5854A38" w14:textId="157D29E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DBE2C01" w14:textId="03AB2A70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887B8C4" w14:textId="69C82C3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3F5615B9" w14:textId="648C33D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1ACE26B" w14:textId="107708A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4192AF60" w14:textId="335EDA2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8E2FF2D" w14:textId="17643D5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B92CE5B" w14:textId="4A037464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0194F992" w14:textId="4B371654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1B606884" w14:textId="5C964048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0B2CEA11" w14:textId="551C54D5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3AEF543C" w14:textId="0A7F480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4FFA2FC5" w14:textId="4C077780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58048A8" w14:textId="35704919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2FB1056C" w14:textId="3529C2B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tbl>
      <w:tblPr>
        <w:tblpPr w:leftFromText="141" w:rightFromText="141" w:vertAnchor="text" w:horzAnchor="margin" w:tblpXSpec="center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F81B73" w14:paraId="208941CA" w14:textId="77777777" w:rsidTr="003804AE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E168215" w14:textId="231FE108" w:rsidR="00F81B73" w:rsidRPr="000232A9" w:rsidRDefault="00F81B73" w:rsidP="003804AE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 xml:space="preserve">A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>4</w:t>
            </w:r>
            <w:r w:rsidRPr="000232A9">
              <w:rPr>
                <w:rFonts w:ascii="Verdana" w:hAnsi="Verdana" w:cs="Arial"/>
                <w:b/>
                <w:bCs/>
              </w:rPr>
              <w:t>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F81B73" w14:paraId="3142762F" w14:textId="77777777" w:rsidTr="003804AE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E9" w14:textId="77777777" w:rsidR="00F81B73" w:rsidRPr="000232A9" w:rsidRDefault="00F81B73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DF5" w14:textId="77777777" w:rsidR="00F81B73" w:rsidRPr="000232A9" w:rsidRDefault="00F81B73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174" w14:textId="77777777" w:rsidR="00F81B73" w:rsidRPr="000232A9" w:rsidRDefault="00F81B73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8E39F" w14:textId="77777777" w:rsidR="00F81B73" w:rsidRPr="000232A9" w:rsidRDefault="00F81B73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2E814BB7" w14:textId="77777777" w:rsidR="00F81B73" w:rsidRPr="000232A9" w:rsidRDefault="00F81B73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F81B73" w14:paraId="20E4CED2" w14:textId="77777777" w:rsidTr="003804AE">
        <w:trPr>
          <w:trHeight w:val="173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695" w14:textId="77777777" w:rsidR="00F81B73" w:rsidRPr="000232A9" w:rsidRDefault="00F81B73" w:rsidP="00F81B73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IL LINGUAGGIO RELIGIOSO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658" w14:textId="2C85539F" w:rsidR="00F81B73" w:rsidRPr="00F81B73" w:rsidRDefault="00F81B73" w:rsidP="00F81B73">
            <w:pPr>
              <w:ind w:hanging="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 espressioni significative del linguaggio religioso verbale e non verbale a partire dalla realtà circostante.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9D0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il significato, i riti e gli elementi comuni alla Pasqua ebraica e a quella cristiana.</w:t>
            </w:r>
          </w:p>
          <w:p w14:paraId="65009D3E" w14:textId="77777777" w:rsidR="00F81B73" w:rsidRPr="000232A9" w:rsidRDefault="00F81B73" w:rsidP="00F81B73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D341B" w14:textId="377BFC3E" w:rsidR="00F81B73" w:rsidRPr="000232A9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Pasqua: la gioia della salvezza.</w:t>
            </w:r>
          </w:p>
        </w:tc>
      </w:tr>
      <w:tr w:rsidR="00F81B73" w14:paraId="0DA7741A" w14:textId="77777777" w:rsidTr="00F81B73">
        <w:trPr>
          <w:trHeight w:val="179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E0F" w14:textId="77777777" w:rsidR="00F81B73" w:rsidRPr="000232A9" w:rsidRDefault="00F81B73" w:rsidP="00F81B73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B89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 dal testo</w:t>
            </w:r>
          </w:p>
          <w:p w14:paraId="55C39569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biblico le tappe essenziali</w:t>
            </w:r>
          </w:p>
          <w:p w14:paraId="4B47B14A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storia della</w:t>
            </w:r>
          </w:p>
          <w:p w14:paraId="18693D0D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salvezza.</w:t>
            </w:r>
          </w:p>
          <w:p w14:paraId="7C2AF8AA" w14:textId="77777777" w:rsidR="00F81B73" w:rsidRPr="000232A9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9D6" w14:textId="1857D50C" w:rsidR="00F81B73" w:rsidRPr="000232A9" w:rsidRDefault="00F81B73" w:rsidP="00F81B73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Scoprire attraverso le pagine bibliche la differenza tra Pasqua cristiana ed ebraica. Comprendere la struttura e la composizione della Bibbia.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4DF1C" w14:textId="77777777" w:rsidR="00F81B73" w:rsidRDefault="00F81B73" w:rsidP="00F81B73">
            <w:pPr>
              <w:spacing w:before="3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Pasqua.</w:t>
            </w:r>
          </w:p>
          <w:p w14:paraId="76402663" w14:textId="77777777" w:rsidR="00F81B73" w:rsidRDefault="00F81B73" w:rsidP="00F81B73">
            <w:pPr>
              <w:spacing w:before="3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Bibbia.</w:t>
            </w:r>
          </w:p>
          <w:p w14:paraId="160D8F7D" w14:textId="77777777" w:rsidR="00F81B73" w:rsidRDefault="00F81B73" w:rsidP="00F81B73">
            <w:pPr>
              <w:spacing w:before="3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Antico e Nuovo Testamento.</w:t>
            </w:r>
          </w:p>
          <w:p w14:paraId="6958C5C1" w14:textId="77777777" w:rsidR="00F81B73" w:rsidRPr="000232A9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1B73" w14:paraId="52EB236E" w14:textId="77777777" w:rsidTr="003804AE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E01" w14:textId="77777777" w:rsidR="00F81B73" w:rsidRPr="000232A9" w:rsidRDefault="00F81B73" w:rsidP="00F81B73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B10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 alcuni valori</w:t>
            </w:r>
          </w:p>
          <w:p w14:paraId="27EBE7AF" w14:textId="77777777" w:rsidR="00F81B73" w:rsidRDefault="00F81B73" w:rsidP="00F81B73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etici e religiosi del</w:t>
            </w:r>
          </w:p>
          <w:p w14:paraId="2023FA5F" w14:textId="77777777" w:rsidR="00F81B73" w:rsidRDefault="00F81B73" w:rsidP="00F81B73">
            <w:pPr>
              <w:spacing w:before="3" w:line="22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cristianesimo e li sa</w:t>
            </w:r>
          </w:p>
          <w:p w14:paraId="4E74DDEB" w14:textId="1F48C12A" w:rsidR="00F81B73" w:rsidRPr="000232A9" w:rsidRDefault="00F81B73" w:rsidP="00F81B73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D64" w14:textId="45273A01" w:rsidR="00F81B73" w:rsidRPr="000232A9" w:rsidRDefault="00F81B73" w:rsidP="00F81B73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Riconoscere nella Pasqua la festa della salvezza. Riflettere sul valore della speranza, in particolare quella cristiana.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918B9" w14:textId="77777777" w:rsidR="00F81B73" w:rsidRDefault="00F81B73" w:rsidP="00F81B73">
            <w:pPr>
              <w:spacing w:before="3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Pasqua.</w:t>
            </w:r>
          </w:p>
          <w:p w14:paraId="65663B4F" w14:textId="77777777" w:rsidR="00F81B73" w:rsidRDefault="00F81B73" w:rsidP="00F81B73">
            <w:pPr>
              <w:spacing w:before="3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storia della salvezza.</w:t>
            </w:r>
          </w:p>
          <w:p w14:paraId="64DB7A2E" w14:textId="77777777" w:rsidR="00F81B73" w:rsidRPr="000232A9" w:rsidRDefault="00F81B73" w:rsidP="00F81B73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E1F04ED" w14:textId="77777777" w:rsidR="00F81B73" w:rsidRP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1A10A37" w14:textId="4A11D877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9AA2A11" w14:textId="001CAA0B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6B40FA2" w14:textId="24C89711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E58278A" w14:textId="56F1B418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1196EA31" w14:textId="65A31BBC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D6BF581" w14:textId="71B63984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76C96D1E" w14:textId="286C14F5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556CB49F" w14:textId="465A2BC0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0C4D457C" w14:textId="0B6F6CA2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CA73A5F" w14:textId="46773F34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7C08EEC" w14:textId="6137D630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620E334" w14:textId="26B90DB8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4501ECB" w14:textId="30BA0825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BD74855" w14:textId="3CFEDD5D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187F15A0" w14:textId="5E6D509F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2BAD821" w14:textId="750220D5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6DB28A15" w14:textId="75682776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7BEBFFF" w14:textId="68C9212F" w:rsidR="00F81B73" w:rsidRDefault="00F81B73" w:rsidP="00F81B73">
      <w:pPr>
        <w:tabs>
          <w:tab w:val="left" w:pos="3002"/>
        </w:tabs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ab/>
      </w:r>
    </w:p>
    <w:p w14:paraId="0EA4F148" w14:textId="1908A974" w:rsidR="00F81B73" w:rsidRPr="00F81B73" w:rsidRDefault="00F81B73" w:rsidP="00F81B73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br w:type="page"/>
      </w:r>
    </w:p>
    <w:tbl>
      <w:tblPr>
        <w:tblpPr w:leftFromText="141" w:rightFromText="141" w:vertAnchor="text" w:horzAnchor="margin" w:tblpXSpec="center" w:tblpY="-7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3C1BBC" w:rsidRPr="00C661BE" w14:paraId="0AF7277D" w14:textId="77777777" w:rsidTr="000232A9">
        <w:tc>
          <w:tcPr>
            <w:tcW w:w="15559" w:type="dxa"/>
            <w:gridSpan w:val="5"/>
            <w:shd w:val="clear" w:color="auto" w:fill="A8D08D"/>
          </w:tcPr>
          <w:p w14:paraId="5465234B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4707CA30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10E47A64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283817D6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</w:tc>
      </w:tr>
      <w:tr w:rsidR="003C1BBC" w:rsidRPr="00C661BE" w14:paraId="67FDBF35" w14:textId="77777777" w:rsidTr="000232A9">
        <w:tc>
          <w:tcPr>
            <w:tcW w:w="15559" w:type="dxa"/>
            <w:gridSpan w:val="5"/>
            <w:shd w:val="clear" w:color="auto" w:fill="C5E0B3"/>
          </w:tcPr>
          <w:p w14:paraId="46B2A97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4F1C503C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14:paraId="0C3F005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3496366" w14:textId="77777777" w:rsidTr="000232A9">
        <w:tc>
          <w:tcPr>
            <w:tcW w:w="6360" w:type="dxa"/>
          </w:tcPr>
          <w:p w14:paraId="0C9D42C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08177CB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8179F8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D505A0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14:paraId="5E9ACA2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BEE47C1" w14:textId="77777777" w:rsidTr="000232A9">
        <w:tc>
          <w:tcPr>
            <w:tcW w:w="6360" w:type="dxa"/>
          </w:tcPr>
          <w:p w14:paraId="6177333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34F4CC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E4BA1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82F38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14:paraId="08C4409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DF676B0" w14:textId="77777777" w:rsidTr="000232A9">
        <w:tc>
          <w:tcPr>
            <w:tcW w:w="6360" w:type="dxa"/>
          </w:tcPr>
          <w:p w14:paraId="2F4396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4EFA085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91F5A0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72CDCF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14:paraId="5CB099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FD216BB" w14:textId="77777777" w:rsidTr="000232A9">
        <w:tc>
          <w:tcPr>
            <w:tcW w:w="6360" w:type="dxa"/>
          </w:tcPr>
          <w:p w14:paraId="73343B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Problem solving</w:t>
            </w:r>
          </w:p>
        </w:tc>
        <w:tc>
          <w:tcPr>
            <w:tcW w:w="558" w:type="dxa"/>
          </w:tcPr>
          <w:p w14:paraId="35ED60A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EA1AC2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55301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14:paraId="1E222AD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53129CB0" w14:textId="77777777" w:rsidTr="000232A9">
        <w:tc>
          <w:tcPr>
            <w:tcW w:w="6360" w:type="dxa"/>
          </w:tcPr>
          <w:p w14:paraId="59BEC63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06C82F3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8C7F9A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AC1E0C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14:paraId="3AD9DD7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491F558" w14:textId="77777777" w:rsidTr="000232A9">
        <w:tc>
          <w:tcPr>
            <w:tcW w:w="6360" w:type="dxa"/>
          </w:tcPr>
          <w:p w14:paraId="0C11E01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24CE5EC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C17716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A67611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Role-Playing</w:t>
            </w:r>
          </w:p>
        </w:tc>
        <w:tc>
          <w:tcPr>
            <w:tcW w:w="417" w:type="dxa"/>
          </w:tcPr>
          <w:p w14:paraId="7B04071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125BFD1" w14:textId="77777777" w:rsidTr="000232A9">
        <w:tc>
          <w:tcPr>
            <w:tcW w:w="6360" w:type="dxa"/>
          </w:tcPr>
          <w:p w14:paraId="4E7E1D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Peer Education</w:t>
            </w:r>
          </w:p>
        </w:tc>
        <w:tc>
          <w:tcPr>
            <w:tcW w:w="558" w:type="dxa"/>
          </w:tcPr>
          <w:p w14:paraId="572ED95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B53C9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86E9B1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6641B0B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4549DC1" w14:textId="77777777" w:rsidTr="000232A9">
        <w:tc>
          <w:tcPr>
            <w:tcW w:w="6360" w:type="dxa"/>
          </w:tcPr>
          <w:p w14:paraId="203C6C2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490DC2A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F04AC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071A3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12AAFA6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ABB655" w14:textId="77777777" w:rsidTr="000232A9">
        <w:tc>
          <w:tcPr>
            <w:tcW w:w="15559" w:type="dxa"/>
            <w:gridSpan w:val="5"/>
            <w:shd w:val="clear" w:color="auto" w:fill="C5E0B3"/>
          </w:tcPr>
          <w:p w14:paraId="7D34BD44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</w:p>
          <w:p w14:paraId="6B4DD6D5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24379068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C1BBC" w:rsidRPr="00C661BE" w14:paraId="6FF37A43" w14:textId="77777777" w:rsidTr="000232A9">
        <w:tc>
          <w:tcPr>
            <w:tcW w:w="15559" w:type="dxa"/>
            <w:gridSpan w:val="5"/>
          </w:tcPr>
          <w:p w14:paraId="107E9879" w14:textId="77777777" w:rsidR="003C1BBC" w:rsidRPr="00C661BE" w:rsidRDefault="003C1BBC" w:rsidP="000232A9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63AC1946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G-suite/Classroom</w:t>
            </w:r>
          </w:p>
          <w:p w14:paraId="5C526F90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14:paraId="618EDF0C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14:paraId="410FB33D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14:paraId="125C0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4BC66B5" w14:textId="77777777" w:rsidTr="000232A9">
        <w:tc>
          <w:tcPr>
            <w:tcW w:w="15559" w:type="dxa"/>
            <w:gridSpan w:val="5"/>
            <w:shd w:val="clear" w:color="auto" w:fill="C5E0B3"/>
          </w:tcPr>
          <w:p w14:paraId="6AA65CC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0B41B1EF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7253D26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238807A" w14:textId="77777777" w:rsidTr="000232A9">
        <w:tc>
          <w:tcPr>
            <w:tcW w:w="6360" w:type="dxa"/>
          </w:tcPr>
          <w:p w14:paraId="1ABCEFC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5D470D0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9CB31F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34981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14:paraId="45EA227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059316E" w14:textId="77777777" w:rsidTr="000232A9">
        <w:tc>
          <w:tcPr>
            <w:tcW w:w="6360" w:type="dxa"/>
          </w:tcPr>
          <w:p w14:paraId="0CA594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4750E75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5C757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6D4A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14:paraId="3AD820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7FD671" w14:textId="77777777" w:rsidTr="000232A9">
        <w:tc>
          <w:tcPr>
            <w:tcW w:w="6360" w:type="dxa"/>
          </w:tcPr>
          <w:p w14:paraId="48CA131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0B4A3F4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A6B5BC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3AD470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14:paraId="698A879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DB38BCF" w14:textId="77777777" w:rsidTr="000232A9">
        <w:tc>
          <w:tcPr>
            <w:tcW w:w="6360" w:type="dxa"/>
          </w:tcPr>
          <w:p w14:paraId="7D525DD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5BE6715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29834E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431A71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14:paraId="4FE48AF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EF258C1" w14:textId="77777777" w:rsidTr="000232A9">
        <w:tc>
          <w:tcPr>
            <w:tcW w:w="6360" w:type="dxa"/>
          </w:tcPr>
          <w:p w14:paraId="3C073D8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7CCFEF6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021402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A7E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14:paraId="12C3DC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6E2E6AF" w14:textId="77777777" w:rsidTr="000232A9">
        <w:tc>
          <w:tcPr>
            <w:tcW w:w="6360" w:type="dxa"/>
          </w:tcPr>
          <w:p w14:paraId="3243E46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719DA8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4868075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9EF498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4BE4E2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2E122F9" w14:textId="77777777" w:rsidTr="000232A9">
        <w:tc>
          <w:tcPr>
            <w:tcW w:w="6360" w:type="dxa"/>
          </w:tcPr>
          <w:p w14:paraId="69B884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66C842B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2BB41E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815350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209F85E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</w:tbl>
    <w:p w14:paraId="3C3032F0" w14:textId="77777777" w:rsidR="003A5E31" w:rsidRPr="003A5E31" w:rsidRDefault="003A5E31" w:rsidP="003A5E31"/>
    <w:sectPr w:rsidR="003A5E31" w:rsidRPr="003A5E31" w:rsidSect="003C1BBC">
      <w:headerReference w:type="default" r:id="rId7"/>
      <w:footerReference w:type="default" r:id="rId8"/>
      <w:pgSz w:w="16838" w:h="11906" w:orient="landscape"/>
      <w:pgMar w:top="567" w:right="1134" w:bottom="567" w:left="1134" w:header="561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67CD" w14:textId="77777777" w:rsidR="0053367F" w:rsidRDefault="0053367F" w:rsidP="003A5E31">
      <w:r>
        <w:separator/>
      </w:r>
    </w:p>
  </w:endnote>
  <w:endnote w:type="continuationSeparator" w:id="0">
    <w:p w14:paraId="53A10AAC" w14:textId="77777777" w:rsidR="0053367F" w:rsidRDefault="0053367F" w:rsidP="003A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2ABC" w14:textId="77777777" w:rsidR="003A5E31" w:rsidRPr="003A5E31" w:rsidRDefault="003A5E31" w:rsidP="003A5E31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3A5E31">
      <w:rPr>
        <w:rFonts w:ascii="Calibri" w:hAnsi="Calibri" w:cs="Calibri"/>
      </w:rPr>
      <w:t>Istituto</w:t>
    </w:r>
    <w:r w:rsidRPr="003A5E31">
      <w:rPr>
        <w:rFonts w:ascii="Calibri" w:hAnsi="Calibri" w:cs="Calibri"/>
        <w:spacing w:val="-2"/>
      </w:rPr>
      <w:t xml:space="preserve"> </w:t>
    </w:r>
    <w:r w:rsidRPr="003A5E31">
      <w:rPr>
        <w:rFonts w:ascii="Calibri" w:hAnsi="Calibri" w:cs="Calibri"/>
      </w:rPr>
      <w:t>C</w:t>
    </w:r>
    <w:r w:rsidRPr="003A5E31">
      <w:rPr>
        <w:rFonts w:ascii="Calibri" w:hAnsi="Calibri" w:cs="Calibri"/>
        <w:spacing w:val="-1"/>
      </w:rPr>
      <w:t>o</w:t>
    </w:r>
    <w:r w:rsidRPr="003A5E31">
      <w:rPr>
        <w:rFonts w:ascii="Calibri" w:hAnsi="Calibri" w:cs="Calibri"/>
      </w:rPr>
      <w:t>m</w:t>
    </w:r>
    <w:r w:rsidRPr="003A5E31">
      <w:rPr>
        <w:rFonts w:ascii="Calibri" w:hAnsi="Calibri" w:cs="Calibri"/>
        <w:spacing w:val="-1"/>
      </w:rPr>
      <w:t>p</w:t>
    </w:r>
    <w:r w:rsidRPr="003A5E31">
      <w:rPr>
        <w:rFonts w:ascii="Calibri" w:hAnsi="Calibri" w:cs="Calibri"/>
      </w:rPr>
      <w:t>rens</w:t>
    </w:r>
    <w:r w:rsidRPr="003A5E31">
      <w:rPr>
        <w:rFonts w:ascii="Calibri" w:hAnsi="Calibri" w:cs="Calibri"/>
        <w:spacing w:val="-4"/>
      </w:rPr>
      <w:t>i</w:t>
    </w:r>
    <w:r w:rsidRPr="003A5E31">
      <w:rPr>
        <w:rFonts w:ascii="Calibri" w:hAnsi="Calibri" w:cs="Calibri"/>
        <w:spacing w:val="-2"/>
      </w:rPr>
      <w:t>v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-1"/>
      </w:rPr>
      <w:t xml:space="preserve"> </w:t>
    </w:r>
    <w:r w:rsidRPr="003A5E31">
      <w:rPr>
        <w:rFonts w:ascii="Calibri" w:hAnsi="Calibri" w:cs="Calibri"/>
      </w:rPr>
      <w:t xml:space="preserve">Pio </w:t>
    </w:r>
    <w:r w:rsidRPr="003A5E31">
      <w:rPr>
        <w:rFonts w:ascii="Calibri" w:hAnsi="Calibri" w:cs="Calibri"/>
        <w:spacing w:val="-3"/>
      </w:rPr>
      <w:t>F</w:t>
    </w:r>
    <w:r w:rsidRPr="003A5E31">
      <w:rPr>
        <w:rFonts w:ascii="Calibri" w:hAnsi="Calibri" w:cs="Calibri"/>
      </w:rPr>
      <w:t>edi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–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G</w:t>
    </w:r>
    <w:r w:rsidRPr="003A5E31">
      <w:rPr>
        <w:rFonts w:ascii="Calibri" w:hAnsi="Calibri" w:cs="Calibri"/>
        <w:spacing w:val="-3"/>
      </w:rPr>
      <w:t>r</w:t>
    </w:r>
    <w:r w:rsidRPr="003A5E31">
      <w:rPr>
        <w:rFonts w:ascii="Calibri" w:hAnsi="Calibri" w:cs="Calibri"/>
        <w:spacing w:val="1"/>
      </w:rPr>
      <w:t>o</w:t>
    </w:r>
    <w:r w:rsidRPr="003A5E31">
      <w:rPr>
        <w:rFonts w:ascii="Calibri" w:hAnsi="Calibri" w:cs="Calibri"/>
        <w:spacing w:val="-2"/>
      </w:rPr>
      <w:t>t</w:t>
    </w:r>
    <w:r w:rsidRPr="003A5E31">
      <w:rPr>
        <w:rFonts w:ascii="Calibri" w:hAnsi="Calibri" w:cs="Calibri"/>
      </w:rPr>
      <w:t>te Sa</w:t>
    </w:r>
    <w:r w:rsidRPr="003A5E31">
      <w:rPr>
        <w:rFonts w:ascii="Calibri" w:hAnsi="Calibri" w:cs="Calibri"/>
        <w:spacing w:val="-2"/>
      </w:rPr>
      <w:t>nt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S</w:t>
    </w:r>
    <w:r w:rsidRPr="003A5E31">
      <w:rPr>
        <w:rFonts w:ascii="Calibri" w:hAnsi="Calibri" w:cs="Calibri"/>
        <w:spacing w:val="-3"/>
      </w:rPr>
      <w:t>t</w:t>
    </w:r>
    <w:r w:rsidRPr="003A5E31">
      <w:rPr>
        <w:rFonts w:ascii="Calibri" w:hAnsi="Calibri" w:cs="Calibri"/>
      </w:rPr>
      <w:t>efano</w:t>
    </w:r>
  </w:p>
  <w:p w14:paraId="547E16F8" w14:textId="1CD044CD" w:rsidR="003A5E31" w:rsidRPr="003A5E31" w:rsidRDefault="003A5E31" w:rsidP="003A5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E254" w14:textId="77777777" w:rsidR="0053367F" w:rsidRDefault="0053367F" w:rsidP="003A5E31">
      <w:r>
        <w:separator/>
      </w:r>
    </w:p>
  </w:footnote>
  <w:footnote w:type="continuationSeparator" w:id="0">
    <w:p w14:paraId="46966C41" w14:textId="77777777" w:rsidR="0053367F" w:rsidRDefault="0053367F" w:rsidP="003A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310" w14:textId="310EA11A" w:rsidR="003A5E31" w:rsidRPr="003A5E31" w:rsidRDefault="003A5E31" w:rsidP="000232A9">
    <w:pPr>
      <w:tabs>
        <w:tab w:val="center" w:pos="7890"/>
        <w:tab w:val="right" w:pos="15780"/>
      </w:tabs>
      <w:jc w:val="center"/>
    </w:pPr>
    <w:r w:rsidRPr="003A5E31">
      <w:t xml:space="preserve">Programmazione </w:t>
    </w:r>
    <w:r>
      <w:t>religione cattolica</w:t>
    </w:r>
    <w:r w:rsidRPr="003A5E31">
      <w:t xml:space="preserve"> classe </w:t>
    </w:r>
    <w:r w:rsidR="00F81B73">
      <w:t>terza</w:t>
    </w:r>
  </w:p>
  <w:p w14:paraId="2F95DB77" w14:textId="1214A7CB" w:rsidR="003A5E31" w:rsidRPr="003A5E31" w:rsidRDefault="003A5E31" w:rsidP="003A5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326662"/>
    <w:lvl w:ilvl="0">
      <w:numFmt w:val="bullet"/>
      <w:lvlText w:val="*"/>
      <w:lvlJc w:val="left"/>
    </w:lvl>
  </w:abstractNum>
  <w:abstractNum w:abstractNumId="1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B"/>
    <w:rsid w:val="000232A9"/>
    <w:rsid w:val="0017713C"/>
    <w:rsid w:val="003A5E31"/>
    <w:rsid w:val="003C1BBC"/>
    <w:rsid w:val="004F250B"/>
    <w:rsid w:val="00523C7E"/>
    <w:rsid w:val="0053367F"/>
    <w:rsid w:val="00965F07"/>
    <w:rsid w:val="009915E7"/>
    <w:rsid w:val="00BF008A"/>
    <w:rsid w:val="00DF7AD6"/>
    <w:rsid w:val="00F055AE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0D40"/>
  <w15:chartTrackingRefBased/>
  <w15:docId w15:val="{1F416881-43F7-4B76-8F4E-64F79A7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5E31"/>
    <w:pPr>
      <w:outlineLvl w:val="0"/>
    </w:pPr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31"/>
  </w:style>
  <w:style w:type="paragraph" w:styleId="Pidipagina">
    <w:name w:val="footer"/>
    <w:basedOn w:val="Normale"/>
    <w:link w:val="Pidipagina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31"/>
  </w:style>
  <w:style w:type="paragraph" w:styleId="Paragrafoelenco">
    <w:name w:val="List Paragraph"/>
    <w:basedOn w:val="Normale"/>
    <w:uiPriority w:val="1"/>
    <w:qFormat/>
    <w:rsid w:val="003A5E31"/>
  </w:style>
  <w:style w:type="paragraph" w:customStyle="1" w:styleId="TableParagraph">
    <w:name w:val="Table Paragraph"/>
    <w:basedOn w:val="Normale"/>
    <w:uiPriority w:val="1"/>
    <w:qFormat/>
    <w:rsid w:val="003A5E31"/>
  </w:style>
  <w:style w:type="character" w:customStyle="1" w:styleId="Titolo1Carattere">
    <w:name w:val="Titolo 1 Carattere"/>
    <w:basedOn w:val="Carpredefinitoparagrafo"/>
    <w:link w:val="Titolo1"/>
    <w:uiPriority w:val="99"/>
    <w:rsid w:val="003A5E31"/>
    <w:rPr>
      <w:rFonts w:ascii="Calibri" w:eastAsiaTheme="minorEastAsia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4</cp:revision>
  <dcterms:created xsi:type="dcterms:W3CDTF">2020-06-24T21:29:00Z</dcterms:created>
  <dcterms:modified xsi:type="dcterms:W3CDTF">2020-06-24T21:56:00Z</dcterms:modified>
</cp:coreProperties>
</file>